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  <w:r w:rsidRPr="005B6D28">
        <w:rPr>
          <w:sz w:val="17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133350</wp:posOffset>
            </wp:positionH>
            <wp:positionV relativeFrom="page">
              <wp:posOffset>0</wp:posOffset>
            </wp:positionV>
            <wp:extent cx="7296150" cy="10696575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97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sz w:val="17"/>
          <w:lang w:val="ru-RU"/>
        </w:rPr>
      </w:pPr>
    </w:p>
    <w:p w:rsid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B6D28" w:rsidRDefault="005B6D28" w:rsidP="005B6D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отчет подготовлен по результатам проведения процедуры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муниципального дошкольного образовательного учреждения «Детский сад №34 «Василек-1»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ршова Саратовской области» за 2024 год на основании: </w:t>
      </w:r>
    </w:p>
    <w:p w:rsidR="005B6D28" w:rsidRDefault="005B6D28" w:rsidP="005B6D28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Федерального закона от 29 декабря 2012 г. № 273-ФЗ «Об образовании в Российской Федерации (с изменениями и дополнениями); </w:t>
      </w:r>
    </w:p>
    <w:p w:rsidR="005B6D28" w:rsidRDefault="005B6D28" w:rsidP="005B6D28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Приказа Министерства образования и науки РФ от 14 июня 2013 г. № 462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организацией»; </w:t>
      </w:r>
    </w:p>
    <w:p w:rsidR="005B6D28" w:rsidRDefault="005B6D28" w:rsidP="005B6D28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Приказа Министерства образования и науки РФ от 10.12.2013 г. №1324 «Об утверждении показателей деятельности образовательной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» (зарегистрировано в Минюсте России 28.0.2014 г. №31135); </w:t>
      </w:r>
    </w:p>
    <w:p w:rsidR="005B6D28" w:rsidRDefault="005B6D28" w:rsidP="005B6D28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14.12.2017 года № 1218 «О внесении изменений в Порядок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14.06.2013 г. № 462»; </w:t>
      </w:r>
    </w:p>
    <w:p w:rsidR="005B6D28" w:rsidRDefault="005B6D28" w:rsidP="005B6D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Положения «О порядке подготовки и организации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в муниципальном дошкольном образовательном учреждении «Детский сад №34 «Василек-1»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ршова Саратовской области». </w:t>
      </w:r>
    </w:p>
    <w:p w:rsidR="005B6D28" w:rsidRDefault="005B6D28" w:rsidP="005B6D28">
      <w:pPr>
        <w:pStyle w:val="Default"/>
        <w:rPr>
          <w:sz w:val="28"/>
          <w:szCs w:val="28"/>
        </w:rPr>
      </w:pPr>
    </w:p>
    <w:p w:rsidR="005B6D28" w:rsidRDefault="005B6D28" w:rsidP="005B6D2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проведения </w:t>
      </w:r>
      <w:proofErr w:type="spellStart"/>
      <w:r>
        <w:rPr>
          <w:b/>
          <w:bCs/>
          <w:sz w:val="28"/>
          <w:szCs w:val="28"/>
        </w:rPr>
        <w:t>самообследования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обеспечение доступности и открытости информации о деятельности ДОУ. </w:t>
      </w:r>
    </w:p>
    <w:p w:rsidR="005B6D28" w:rsidRDefault="005B6D28" w:rsidP="005B6D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производилась оценка деятельности ДОУ по следующим направлениям: </w:t>
      </w:r>
    </w:p>
    <w:p w:rsidR="005B6D28" w:rsidRDefault="005B6D28" w:rsidP="005B6D28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организационно-правовое обеспечение образовательной деятельности; </w:t>
      </w:r>
    </w:p>
    <w:p w:rsidR="005B6D28" w:rsidRDefault="005B6D28" w:rsidP="005B6D28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структура и системы управления дошкольного образовательного учреждения; </w:t>
      </w:r>
    </w:p>
    <w:p w:rsidR="005B6D28" w:rsidRDefault="005B6D28" w:rsidP="005B6D28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образовательной деятельности; </w:t>
      </w:r>
    </w:p>
    <w:p w:rsidR="005B6D28" w:rsidRDefault="005B6D28" w:rsidP="005B6D28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и качество подготовки воспитанников; </w:t>
      </w:r>
    </w:p>
    <w:p w:rsidR="005B6D28" w:rsidRDefault="005B6D28" w:rsidP="005B6D28">
      <w:pPr>
        <w:pStyle w:val="Default"/>
        <w:jc w:val="both"/>
      </w:pPr>
      <w:r>
        <w:rPr>
          <w:sz w:val="28"/>
          <w:szCs w:val="28"/>
        </w:rPr>
        <w:t xml:space="preserve">- качество кадрового обеспечения; </w:t>
      </w:r>
    </w:p>
    <w:p w:rsidR="005B6D28" w:rsidRDefault="005B6D28" w:rsidP="005B6D28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материально-технической базы и развивающей предметно - пространственной среды; </w:t>
      </w:r>
    </w:p>
    <w:p w:rsidR="005B6D28" w:rsidRDefault="005B6D28" w:rsidP="005B6D28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внутренней системы оценки качества образования; </w:t>
      </w:r>
    </w:p>
    <w:p w:rsidR="005B6D28" w:rsidRDefault="005B6D28" w:rsidP="005B6D28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деятельности ДОУ родителями (законными представителями) воспитанников; </w:t>
      </w:r>
    </w:p>
    <w:p w:rsidR="005B6D28" w:rsidRDefault="005B6D28" w:rsidP="005B6D28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медицинское обеспечение и организация питания; </w:t>
      </w:r>
    </w:p>
    <w:p w:rsidR="005B6D28" w:rsidRDefault="005B6D28" w:rsidP="005B6D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безопасности дошкольного образовательного учреждения. </w:t>
      </w:r>
    </w:p>
    <w:p w:rsidR="005B6D28" w:rsidRDefault="005B6D28" w:rsidP="005B6D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Данные по Учреждению приведены в таблице Показатели деятельности МДОУ «Детский сад №34 «Василек-1»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ршова Саратовской области» (приложение №1). </w:t>
      </w:r>
    </w:p>
    <w:p w:rsidR="005B6D28" w:rsidRDefault="005B6D28" w:rsidP="005B6D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оформлены в виде отчета, рассмотрены Советом педагогов, приняты на общем собрании трудового коллектива, утверждены </w:t>
      </w:r>
      <w:r>
        <w:rPr>
          <w:sz w:val="28"/>
          <w:szCs w:val="28"/>
        </w:rPr>
        <w:lastRenderedPageBreak/>
        <w:t>приказом заведующего МДОУ «Детский сад №34 «Василек-1»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ршова Саратовской области» и размещены на официальном сайте. </w:t>
      </w:r>
      <w:r w:rsidRPr="00DB1239">
        <w:rPr>
          <w:color w:val="3333CC"/>
          <w:sz w:val="28"/>
          <w:szCs w:val="28"/>
          <w:u w:val="single"/>
        </w:rPr>
        <w:t xml:space="preserve">https://ds-vasilek-ershov-r64.gosweb.gosuslugi.ru/nash-detskiy-sad/ </w:t>
      </w:r>
    </w:p>
    <w:p w:rsidR="005B6D28" w:rsidRPr="005B6D28" w:rsidRDefault="005B6D28" w:rsidP="005B6D28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jc w:val="center"/>
        <w:rPr>
          <w:rFonts w:ascii="Times New Roman" w:hAnsi="Times New Roman"/>
          <w:b/>
          <w:bCs/>
          <w:color w:val="C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jc w:val="center"/>
        <w:rPr>
          <w:rFonts w:ascii="Times New Roman" w:hAnsi="Times New Roman"/>
          <w:b/>
          <w:bCs/>
          <w:color w:val="C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color w:val="C00000"/>
          <w:sz w:val="24"/>
          <w:szCs w:val="24"/>
          <w:lang w:val="ru-RU"/>
        </w:rPr>
        <w:t>АНАЛИТИЧЕСКАЯ ЧАСТЬ</w:t>
      </w:r>
    </w:p>
    <w:p w:rsidR="005B6D28" w:rsidRPr="005B6D28" w:rsidRDefault="005B6D28" w:rsidP="005B6D28">
      <w:pPr>
        <w:adjustRightInd w:val="0"/>
        <w:jc w:val="center"/>
        <w:rPr>
          <w:rFonts w:ascii="Times New Roman" w:hAnsi="Times New Roman"/>
          <w:b/>
          <w:bCs/>
          <w:color w:val="C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>1.Организационно – правовое обеспечение образовательной деятельности</w:t>
      </w:r>
    </w:p>
    <w:p w:rsidR="005B6D28" w:rsidRPr="005B6D28" w:rsidRDefault="005B6D28" w:rsidP="005B6D2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Полное наименование: Муниципальное дошкольное образовательное </w:t>
      </w: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учреждение «Детский сад №34 «Василек-1» г</w:t>
      </w:r>
      <w:proofErr w:type="gramStart"/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.Е</w:t>
      </w:r>
      <w:proofErr w:type="gramEnd"/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ршова Саратовской области».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Юридический адрес: 413503, Саратовская область, г</w:t>
      </w:r>
      <w:proofErr w:type="gramStart"/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.Е</w:t>
      </w:r>
      <w:proofErr w:type="gramEnd"/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ршов, ул.Интернациональная, д. 84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Почтовый адрес: 413503, Саратовская область, г. Ершов, ул</w:t>
      </w:r>
      <w:proofErr w:type="gramStart"/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.И</w:t>
      </w:r>
      <w:proofErr w:type="gramEnd"/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нтернациональная, д. 84</w:t>
      </w:r>
    </w:p>
    <w:p w:rsidR="005B6D28" w:rsidRPr="005B6D28" w:rsidRDefault="005B6D28" w:rsidP="005B6D28">
      <w:pPr>
        <w:adjustRightInd w:val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Телефон/факс: 8 (84564) 5-20-17</w:t>
      </w:r>
    </w:p>
    <w:p w:rsidR="005B6D28" w:rsidRPr="005B6D28" w:rsidRDefault="005B6D28" w:rsidP="005B6D28">
      <w:pPr>
        <w:adjustRightInd w:val="0"/>
        <w:contextualSpacing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 xml:space="preserve">Е: </w:t>
      </w:r>
      <w:r w:rsidRPr="003B4FD1">
        <w:rPr>
          <w:rFonts w:ascii="Times New Roman" w:hAnsi="Times New Roman"/>
          <w:color w:val="000000"/>
          <w:sz w:val="28"/>
          <w:szCs w:val="28"/>
        </w:rPr>
        <w:t>mail</w:t>
      </w: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hyperlink r:id="rId5" w:history="1">
        <w:r w:rsidRPr="003B4FD1">
          <w:rPr>
            <w:rStyle w:val="a5"/>
            <w:rFonts w:ascii="Times New Roman" w:hAnsi="Times New Roman"/>
            <w:b/>
            <w:sz w:val="28"/>
            <w:szCs w:val="28"/>
          </w:rPr>
          <w:t>mdou</w:t>
        </w:r>
        <w:r w:rsidRPr="005B6D28">
          <w:rPr>
            <w:rStyle w:val="a5"/>
            <w:rFonts w:ascii="Times New Roman" w:hAnsi="Times New Roman"/>
            <w:b/>
            <w:sz w:val="28"/>
            <w:szCs w:val="28"/>
            <w:lang w:val="ru-RU"/>
          </w:rPr>
          <w:t>34</w:t>
        </w:r>
        <w:r w:rsidRPr="003B4FD1">
          <w:rPr>
            <w:rStyle w:val="a5"/>
            <w:rFonts w:ascii="Times New Roman" w:hAnsi="Times New Roman"/>
            <w:b/>
            <w:sz w:val="28"/>
            <w:szCs w:val="28"/>
          </w:rPr>
          <w:t>vasilek</w:t>
        </w:r>
        <w:r w:rsidRPr="005B6D28">
          <w:rPr>
            <w:rStyle w:val="a5"/>
            <w:rFonts w:ascii="Times New Roman" w:hAnsi="Times New Roman"/>
            <w:b/>
            <w:sz w:val="28"/>
            <w:szCs w:val="28"/>
            <w:lang w:val="ru-RU"/>
          </w:rPr>
          <w:t>1@</w:t>
        </w:r>
        <w:r w:rsidRPr="003B4FD1">
          <w:rPr>
            <w:rStyle w:val="a5"/>
            <w:rFonts w:ascii="Times New Roman" w:hAnsi="Times New Roman"/>
            <w:b/>
            <w:sz w:val="28"/>
            <w:szCs w:val="28"/>
          </w:rPr>
          <w:t>mail</w:t>
        </w:r>
        <w:r w:rsidRPr="005B6D28">
          <w:rPr>
            <w:rStyle w:val="a5"/>
            <w:rFonts w:ascii="Times New Roman" w:hAnsi="Times New Roman"/>
            <w:b/>
            <w:sz w:val="28"/>
            <w:szCs w:val="28"/>
            <w:lang w:val="ru-RU"/>
          </w:rPr>
          <w:t>.</w:t>
        </w:r>
        <w:proofErr w:type="spellStart"/>
        <w:r w:rsidRPr="003B4FD1">
          <w:rPr>
            <w:rStyle w:val="a5"/>
            <w:rFonts w:ascii="Times New Roman" w:hAnsi="Times New Roman"/>
            <w:b/>
            <w:sz w:val="28"/>
            <w:szCs w:val="28"/>
          </w:rPr>
          <w:t>ru</w:t>
        </w:r>
        <w:proofErr w:type="spellEnd"/>
      </w:hyperlink>
    </w:p>
    <w:p w:rsidR="005B6D28" w:rsidRPr="003B4FD1" w:rsidRDefault="005B6D28" w:rsidP="005B6D28">
      <w:pPr>
        <w:pStyle w:val="Default"/>
        <w:jc w:val="both"/>
        <w:rPr>
          <w:b/>
          <w:sz w:val="28"/>
          <w:szCs w:val="28"/>
        </w:rPr>
      </w:pPr>
      <w:r w:rsidRPr="003B4FD1">
        <w:rPr>
          <w:sz w:val="28"/>
          <w:szCs w:val="28"/>
        </w:rPr>
        <w:t>Адрес сайта в сети интерне:</w:t>
      </w:r>
      <w:r w:rsidRPr="003B4FD1">
        <w:rPr>
          <w:b/>
          <w:sz w:val="28"/>
          <w:szCs w:val="28"/>
        </w:rPr>
        <w:t xml:space="preserve">          </w:t>
      </w:r>
    </w:p>
    <w:p w:rsidR="005B6D28" w:rsidRPr="003B4FD1" w:rsidRDefault="005B6D28" w:rsidP="005B6D28">
      <w:pPr>
        <w:pStyle w:val="Default"/>
        <w:jc w:val="both"/>
        <w:rPr>
          <w:b/>
          <w:color w:val="3333CC"/>
          <w:sz w:val="28"/>
          <w:szCs w:val="28"/>
          <w:u w:val="single"/>
        </w:rPr>
      </w:pPr>
      <w:hyperlink r:id="rId6" w:history="1">
        <w:r w:rsidRPr="003B4FD1">
          <w:rPr>
            <w:rStyle w:val="a5"/>
            <w:b/>
            <w:sz w:val="28"/>
            <w:szCs w:val="28"/>
          </w:rPr>
          <w:t>https://ds-vasilek-ershov-r64.gosweb.gosuslugi.ru/nash-detskiy-sad/</w:t>
        </w:r>
      </w:hyperlink>
      <w:r w:rsidRPr="003B4FD1">
        <w:rPr>
          <w:b/>
          <w:color w:val="3333CC"/>
          <w:sz w:val="28"/>
          <w:szCs w:val="28"/>
          <w:u w:val="single"/>
        </w:rPr>
        <w:t xml:space="preserve"> </w:t>
      </w:r>
    </w:p>
    <w:p w:rsidR="005B6D28" w:rsidRPr="003B4FD1" w:rsidRDefault="005B6D28" w:rsidP="005B6D28">
      <w:pPr>
        <w:pStyle w:val="Default"/>
        <w:jc w:val="both"/>
        <w:rPr>
          <w:b/>
          <w:sz w:val="28"/>
          <w:szCs w:val="28"/>
          <w:highlight w:val="yellow"/>
        </w:rPr>
      </w:pPr>
    </w:p>
    <w:p w:rsidR="005B6D28" w:rsidRPr="003B4FD1" w:rsidRDefault="005B6D28" w:rsidP="005B6D28">
      <w:pPr>
        <w:pStyle w:val="Default"/>
        <w:contextualSpacing/>
        <w:jc w:val="both"/>
        <w:rPr>
          <w:sz w:val="28"/>
          <w:szCs w:val="28"/>
        </w:rPr>
      </w:pPr>
      <w:r w:rsidRPr="003B4FD1">
        <w:rPr>
          <w:sz w:val="28"/>
          <w:szCs w:val="28"/>
        </w:rPr>
        <w:t xml:space="preserve">Учредитель: учредителем и собственником имущества учреждения является </w:t>
      </w:r>
      <w:proofErr w:type="spellStart"/>
      <w:r w:rsidRPr="003B4FD1">
        <w:rPr>
          <w:sz w:val="28"/>
          <w:szCs w:val="28"/>
        </w:rPr>
        <w:t>Ершовский</w:t>
      </w:r>
      <w:proofErr w:type="spellEnd"/>
      <w:r w:rsidRPr="003B4FD1">
        <w:rPr>
          <w:sz w:val="28"/>
          <w:szCs w:val="28"/>
        </w:rPr>
        <w:t xml:space="preserve"> муниципальный район Саратовской области. Функции и полномочия учредителя осуществляет глава </w:t>
      </w:r>
      <w:proofErr w:type="spellStart"/>
      <w:r w:rsidRPr="003B4FD1">
        <w:rPr>
          <w:sz w:val="28"/>
          <w:szCs w:val="28"/>
        </w:rPr>
        <w:t>Ершовского</w:t>
      </w:r>
      <w:proofErr w:type="spellEnd"/>
      <w:r w:rsidRPr="003B4FD1">
        <w:rPr>
          <w:sz w:val="28"/>
          <w:szCs w:val="28"/>
        </w:rPr>
        <w:t xml:space="preserve"> муниципального района Мызников Константин Юрьевич</w:t>
      </w:r>
    </w:p>
    <w:p w:rsidR="005B6D28" w:rsidRPr="005B6D28" w:rsidRDefault="005B6D28" w:rsidP="005B6D28">
      <w:pPr>
        <w:adjustRightInd w:val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Организационно-правовая форма: муниципальное учреждение.</w:t>
      </w:r>
    </w:p>
    <w:p w:rsidR="005B6D28" w:rsidRPr="005B6D28" w:rsidRDefault="005B6D28" w:rsidP="005B6D28">
      <w:pPr>
        <w:adjustRightInd w:val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Тип: дошкольная образовательная организация.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Заведующий: Евлампиева Вера Валентиновна.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sz w:val="28"/>
          <w:szCs w:val="28"/>
          <w:lang w:val="ru-RU"/>
        </w:rPr>
        <w:t>Основные нормативные документы, на основании которых организация ведет образовательную деятельность: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Лицензия: серия №64Л01 №0002409 от «18» мая 2016г., рег.№2681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Свидетельство о внесении в ЕГРЮЛ: серия Ю-15 № 000105 от 14.12.2000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Свидетельство о постановке на учет в налоговом органе: серия  64 № 003609937от   15.10.2002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Устав МДОУ утвержден Постановлением администрации ЕМР от 21.12.2017 № 949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color w:val="000000"/>
          <w:sz w:val="28"/>
          <w:szCs w:val="28"/>
          <w:lang w:val="ru-RU"/>
        </w:rPr>
        <w:t>Локальные акты разработаны в соответствии с ФЗ-№273 от 29.12.2012г. в количестве 36 штук.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Вывод: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Образовательная деятельность в МДОУ «Детский сад №34 «Василек-1» г</w:t>
      </w:r>
      <w:proofErr w:type="gramStart"/>
      <w:r w:rsidRPr="005B6D28">
        <w:rPr>
          <w:rFonts w:ascii="Times New Roman" w:hAnsi="Times New Roman"/>
          <w:sz w:val="28"/>
          <w:szCs w:val="28"/>
          <w:lang w:val="ru-RU"/>
        </w:rPr>
        <w:t>.Е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>ршова Саратовской области» осуществляется в соответствии с нормативно - правовыми документами, действующими в сфере образования.</w:t>
      </w: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5B6D28" w:rsidRPr="003B4FD1" w:rsidRDefault="005B6D28" w:rsidP="005B6D28">
      <w:pPr>
        <w:pStyle w:val="Default"/>
        <w:jc w:val="center"/>
        <w:rPr>
          <w:sz w:val="28"/>
          <w:szCs w:val="28"/>
        </w:rPr>
      </w:pPr>
      <w:r w:rsidRPr="003B4FD1">
        <w:rPr>
          <w:b/>
          <w:bCs/>
          <w:sz w:val="28"/>
          <w:szCs w:val="28"/>
        </w:rPr>
        <w:t>2.Структура управления Учреждения</w:t>
      </w:r>
    </w:p>
    <w:p w:rsidR="005B6D28" w:rsidRPr="003B4FD1" w:rsidRDefault="005B6D28" w:rsidP="005B6D28">
      <w:pPr>
        <w:pStyle w:val="Default"/>
        <w:contextualSpacing/>
        <w:jc w:val="both"/>
        <w:rPr>
          <w:sz w:val="28"/>
          <w:szCs w:val="28"/>
        </w:rPr>
      </w:pPr>
      <w:r w:rsidRPr="003B4FD1">
        <w:rPr>
          <w:sz w:val="28"/>
          <w:szCs w:val="28"/>
        </w:rPr>
        <w:t>Управление МДОУ «Детский сад №34 «Василек-1» г</w:t>
      </w:r>
      <w:proofErr w:type="gramStart"/>
      <w:r w:rsidRPr="003B4FD1">
        <w:rPr>
          <w:sz w:val="28"/>
          <w:szCs w:val="28"/>
        </w:rPr>
        <w:t>.Е</w:t>
      </w:r>
      <w:proofErr w:type="gramEnd"/>
      <w:r w:rsidRPr="003B4FD1">
        <w:rPr>
          <w:sz w:val="28"/>
          <w:szCs w:val="28"/>
        </w:rPr>
        <w:t xml:space="preserve">ршова Саратовской области» осуществляется в соответствии с законодательством РФ и Уставом на принципах демократичности, открытости, единоначалия и самоуправления, объективности и полноте используемой информации, приоритета общечеловеческих ценностей. </w:t>
      </w:r>
    </w:p>
    <w:p w:rsidR="005B6D28" w:rsidRPr="003B4FD1" w:rsidRDefault="005B6D28" w:rsidP="005B6D28">
      <w:pPr>
        <w:pStyle w:val="Default"/>
        <w:contextualSpacing/>
        <w:jc w:val="both"/>
        <w:rPr>
          <w:sz w:val="28"/>
          <w:szCs w:val="28"/>
        </w:rPr>
      </w:pPr>
      <w:r w:rsidRPr="003B4FD1">
        <w:rPr>
          <w:sz w:val="28"/>
          <w:szCs w:val="28"/>
        </w:rPr>
        <w:t>Непосредственное руководство МДОУ «Детский сад №34 «Василек-1» г</w:t>
      </w:r>
      <w:proofErr w:type="gramStart"/>
      <w:r w:rsidRPr="003B4FD1">
        <w:rPr>
          <w:sz w:val="28"/>
          <w:szCs w:val="28"/>
        </w:rPr>
        <w:t>.Е</w:t>
      </w:r>
      <w:proofErr w:type="gramEnd"/>
      <w:r w:rsidRPr="003B4FD1">
        <w:rPr>
          <w:sz w:val="28"/>
          <w:szCs w:val="28"/>
        </w:rPr>
        <w:t xml:space="preserve">ршова Саратовской области» осуществляет заведующий, который назначается на должность и освобождается от должности Учредителем. Заведующий осуществляет непосредственное руководство   ответственность за деятельность учреждения. Управление учреждением осуществляется следующими коллегиальными органами: Общим собранием трудового коллектива, Советом педагогов, Управляющим советом, Родительским комитетом. </w:t>
      </w:r>
    </w:p>
    <w:p w:rsidR="005B6D28" w:rsidRPr="005B6D28" w:rsidRDefault="005B6D28" w:rsidP="005B6D2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>Общее собрание трудового коллектива МДОУ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осуществляет полномочия трудового коллектива, 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обсуждает проект коллективного </w:t>
      </w:r>
      <w:r w:rsidRPr="005B6D28">
        <w:rPr>
          <w:rFonts w:ascii="Times New Roman" w:hAnsi="Times New Roman"/>
          <w:sz w:val="28"/>
          <w:szCs w:val="28"/>
          <w:lang w:val="ru-RU"/>
        </w:rPr>
        <w:lastRenderedPageBreak/>
        <w:t xml:space="preserve">договора, 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рассматривает и обсуждает программу развития МДОУ, рассматривает и обсуждает проект годового плана работы МДОУ, обсуждает вопросы состояния трудовой дисциплины в МДОУ и мероприятия по ее укреплению, 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>рассматривает вопросы охраны и безопасности условий труда работников, охраны труда воспитанников в МДОУ, рассматривает и принимает Устав МДОУ, обсуждает дополнения и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 xml:space="preserve"> изменения, вносимые в Устав МДОУ.</w:t>
      </w:r>
    </w:p>
    <w:p w:rsidR="005B6D28" w:rsidRPr="005B6D28" w:rsidRDefault="005B6D28" w:rsidP="005B6D2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>Совет педагогов МДОУ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осуществляет управление педагогической деятельностью, определяет направления образовательной деятельности МДОУ, утверждает общеобразовательные  программы, рассматривает проект годового плана работы МДОУ и утверждает его,  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>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МДОУ.</w:t>
      </w:r>
      <w:proofErr w:type="gramEnd"/>
    </w:p>
    <w:p w:rsidR="005B6D28" w:rsidRPr="005B6D28" w:rsidRDefault="005B6D28" w:rsidP="005B6D28">
      <w:p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B6D28">
        <w:rPr>
          <w:rFonts w:ascii="Times New Roman" w:hAnsi="Times New Roman"/>
          <w:b/>
          <w:sz w:val="28"/>
          <w:szCs w:val="28"/>
          <w:lang w:val="ru-RU"/>
        </w:rPr>
        <w:t xml:space="preserve">Управляющий Совет </w:t>
      </w:r>
      <w:r w:rsidRPr="005B6D28">
        <w:rPr>
          <w:rFonts w:ascii="Times New Roman" w:hAnsi="Times New Roman"/>
          <w:sz w:val="28"/>
          <w:szCs w:val="28"/>
          <w:lang w:val="ru-RU"/>
        </w:rPr>
        <w:t>содействует привлечению внебюджетных средств для обеспечения деятельности и развития ДОУ, определяет направления и порядок их расходования;  заслушивает отчет  заведующего ДОУ по итогам учебного и финансового года; рассматривает вопросы создания здоровых и безопасных условий обучения и воспитания в ДОУ; ходатайствует при наличии оснований перед заведующей ДОУ, учредителем о награждении, премировании, других поощрениях сотрудников ДОУ;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 xml:space="preserve"> ежегодно по итогам учебного года представляет учредителю и общественности публичный доклад о состоянии дел в ДОУ.  рассматривает жалобы и заявления родителей (законных представителей) на действия (бездействие) педагогического, административного, технического персонала ДОУ, осуществляет защиту прав детей образовательного процесса.</w:t>
      </w:r>
    </w:p>
    <w:p w:rsidR="005B6D28" w:rsidRPr="005B6D28" w:rsidRDefault="005B6D28" w:rsidP="005B6D2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>Родительский комитет МДОУ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>выполняет следующие функции: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содействует организации совместных мероприятий в МДОУ, 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>оказывает посильную помощь  в укреплении материально-технической базы, благоустройстве его помещений, детских площадок и территории.</w:t>
      </w:r>
    </w:p>
    <w:p w:rsidR="005B6D28" w:rsidRPr="005B6D28" w:rsidRDefault="005B6D28" w:rsidP="005B6D2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D28">
        <w:rPr>
          <w:rFonts w:ascii="Times New Roman" w:hAnsi="Times New Roman"/>
          <w:sz w:val="28"/>
          <w:szCs w:val="28"/>
          <w:lang w:val="ru-RU"/>
        </w:rPr>
        <w:t>Таким образом, в ДОУ реализуется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возможность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участия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управлении</w:t>
      </w:r>
      <w:r w:rsidRPr="003B4FD1">
        <w:rPr>
          <w:rFonts w:ascii="Times New Roman" w:hAnsi="Times New Roman"/>
          <w:sz w:val="28"/>
          <w:szCs w:val="28"/>
        </w:rPr>
        <w:t> 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детским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садом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всех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участников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образовательного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процесса.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Заведующий детским садом занимает место координатора стратегических направлений.</w:t>
      </w:r>
      <w:r w:rsidRPr="003B4FD1">
        <w:rPr>
          <w:rFonts w:ascii="Times New Roman" w:hAnsi="Times New Roman"/>
          <w:sz w:val="28"/>
          <w:szCs w:val="28"/>
        </w:rPr>
        <w:t>   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 В детском саду функционирует </w:t>
      </w:r>
      <w:r w:rsidRPr="003B4FD1">
        <w:rPr>
          <w:rFonts w:ascii="Times New Roman" w:hAnsi="Times New Roman"/>
          <w:sz w:val="28"/>
          <w:szCs w:val="28"/>
        </w:rPr>
        <w:t> </w:t>
      </w:r>
      <w:r w:rsidRPr="005B6D28">
        <w:rPr>
          <w:rFonts w:ascii="Times New Roman" w:hAnsi="Times New Roman"/>
          <w:sz w:val="28"/>
          <w:szCs w:val="28"/>
          <w:lang w:val="ru-RU"/>
        </w:rPr>
        <w:t>Первичная профсоюзная организация.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Вывод: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Структура управления МДОУ «Детский сад №34 «Василек-1» г</w:t>
      </w:r>
      <w:proofErr w:type="gramStart"/>
      <w:r w:rsidRPr="005B6D28">
        <w:rPr>
          <w:rFonts w:ascii="Times New Roman" w:hAnsi="Times New Roman"/>
          <w:sz w:val="28"/>
          <w:szCs w:val="28"/>
          <w:lang w:val="ru-RU"/>
        </w:rPr>
        <w:t>.Е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>ршова Саратовской области» является гибкой, открытой, что позволяет успешно осуществлять управленческую деятельность, возможность участия в управлении дошкольным образовательным учреждением всех участников образовательных отношений. Структура управления в целом соответствует стратегическим и тактическим целям образовательной организации, в ней оптимизированы внутренние и внешние связи, соблюдается баланс управляемости, принцип единоначалия. Структура подходит под особенности внешней и внутренней среды учреждения.</w:t>
      </w: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sz w:val="28"/>
          <w:szCs w:val="28"/>
          <w:lang w:val="ru-RU"/>
        </w:rPr>
        <w:t>3. Анализ образовательной деятельности</w:t>
      </w:r>
    </w:p>
    <w:p w:rsidR="005B6D28" w:rsidRPr="005B6D28" w:rsidRDefault="005B6D28" w:rsidP="005B6D28">
      <w:pPr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4"/>
        <w:gridCol w:w="4924"/>
      </w:tblGrid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4F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Реализуемый</w:t>
            </w:r>
            <w:proofErr w:type="spellEnd"/>
            <w:r w:rsidRPr="003B4F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4FD1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proofErr w:type="spellEnd"/>
            <w:r w:rsidRPr="003B4F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4FD1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4FD1">
              <w:rPr>
                <w:rFonts w:ascii="Times New Roman" w:hAnsi="Times New Roman"/>
                <w:sz w:val="28"/>
                <w:szCs w:val="28"/>
              </w:rPr>
              <w:t>дошкольный</w:t>
            </w:r>
            <w:proofErr w:type="spellEnd"/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4FD1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proofErr w:type="spellEnd"/>
            <w:r w:rsidRPr="003B4F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4FD1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4FD1">
              <w:rPr>
                <w:rFonts w:ascii="Times New Roman" w:hAnsi="Times New Roman"/>
                <w:sz w:val="28"/>
                <w:szCs w:val="28"/>
              </w:rPr>
              <w:t>очная</w:t>
            </w:r>
            <w:proofErr w:type="spellEnd"/>
          </w:p>
        </w:tc>
      </w:tr>
      <w:tr w:rsidR="005B6D28" w:rsidRPr="005B6D28" w:rsidTr="00CF5BB7"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B4FD1">
              <w:rPr>
                <w:b/>
                <w:bCs/>
                <w:sz w:val="28"/>
                <w:szCs w:val="28"/>
              </w:rPr>
              <w:t xml:space="preserve">Образование </w:t>
            </w:r>
          </w:p>
          <w:p w:rsidR="005B6D28" w:rsidRPr="003B4FD1" w:rsidRDefault="005B6D28" w:rsidP="00CF5BB7">
            <w:pPr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обучение</w:t>
            </w:r>
            <w:proofErr w:type="spellEnd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осуществляется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8"/>
                <w:szCs w:val="28"/>
                <w:lang w:val="ru-RU"/>
              </w:rPr>
              <w:t>на русском языке – официальном языке РФ</w:t>
            </w:r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МДОУ «Детский сад №34 «Василек-1» г</w:t>
            </w:r>
            <w:proofErr w:type="gramStart"/>
            <w:r w:rsidRPr="005B6D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.Е</w:t>
            </w:r>
            <w:proofErr w:type="gramEnd"/>
            <w:r w:rsidRPr="005B6D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ршова Саратовской области» реализует</w:t>
            </w:r>
          </w:p>
        </w:tc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4FD1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proofErr w:type="spellEnd"/>
            <w:proofErr w:type="gramEnd"/>
            <w:r w:rsidRPr="003B4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4FD1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B4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4FD1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spellEnd"/>
            <w:r w:rsidRPr="003B4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4FD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  <w:r w:rsidRPr="003B4F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6D28" w:rsidRPr="005B6D28" w:rsidTr="00CF5BB7"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pStyle w:val="Default"/>
              <w:rPr>
                <w:b/>
                <w:sz w:val="28"/>
                <w:szCs w:val="28"/>
              </w:rPr>
            </w:pPr>
            <w:r w:rsidRPr="003B4FD1">
              <w:rPr>
                <w:b/>
                <w:sz w:val="28"/>
                <w:szCs w:val="28"/>
              </w:rPr>
              <w:t>Нормативные сроки обучения</w:t>
            </w:r>
          </w:p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8"/>
                <w:szCs w:val="28"/>
                <w:lang w:val="ru-RU"/>
              </w:rPr>
              <w:t>с 1 года 6 месяцев до достижения 7 летнего возраста</w:t>
            </w:r>
          </w:p>
        </w:tc>
      </w:tr>
      <w:tr w:rsidR="005B6D28" w:rsidRPr="005B6D28" w:rsidTr="00CF5BB7"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pStyle w:val="Default"/>
              <w:rPr>
                <w:sz w:val="28"/>
                <w:szCs w:val="28"/>
              </w:rPr>
            </w:pPr>
            <w:r w:rsidRPr="003B4FD1">
              <w:rPr>
                <w:b/>
                <w:bCs/>
                <w:sz w:val="28"/>
                <w:szCs w:val="28"/>
              </w:rPr>
              <w:t xml:space="preserve">Режим работы: </w:t>
            </w:r>
          </w:p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pStyle w:val="Default"/>
              <w:rPr>
                <w:sz w:val="28"/>
                <w:szCs w:val="28"/>
              </w:rPr>
            </w:pPr>
            <w:r w:rsidRPr="003B4FD1">
              <w:rPr>
                <w:sz w:val="28"/>
                <w:szCs w:val="28"/>
              </w:rPr>
              <w:t>- пятидневная рабочая неделя;</w:t>
            </w:r>
          </w:p>
          <w:p w:rsidR="005B6D28" w:rsidRPr="003B4FD1" w:rsidRDefault="005B6D28" w:rsidP="00CF5BB7">
            <w:pPr>
              <w:pStyle w:val="Default"/>
              <w:rPr>
                <w:sz w:val="28"/>
                <w:szCs w:val="28"/>
              </w:rPr>
            </w:pPr>
            <w:r w:rsidRPr="003B4FD1">
              <w:rPr>
                <w:sz w:val="28"/>
                <w:szCs w:val="28"/>
              </w:rPr>
              <w:t>- продолжительность работы Учреждения – 10,5 часов, дежурная группа - 12 часов (с 7.00 до 19.00);</w:t>
            </w:r>
          </w:p>
          <w:p w:rsidR="005B6D28" w:rsidRPr="005B6D2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8"/>
                <w:szCs w:val="28"/>
                <w:lang w:val="ru-RU"/>
              </w:rPr>
              <w:t>- выходные дни - суббота, воскресенье, праздничные дни.</w:t>
            </w:r>
          </w:p>
        </w:tc>
      </w:tr>
      <w:tr w:rsidR="005B6D28" w:rsidRPr="005B6D28" w:rsidTr="00CF5BB7"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</w:t>
            </w:r>
            <w:proofErr w:type="spellEnd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контингента</w:t>
            </w:r>
            <w:proofErr w:type="spellEnd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воспитанников</w:t>
            </w:r>
            <w:proofErr w:type="spellEnd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8"/>
                <w:szCs w:val="28"/>
                <w:lang w:val="ru-RU"/>
              </w:rPr>
              <w:t>учреждение осуществляет прием детей в возрасте с 1,6 - до 7 лет.</w:t>
            </w:r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Численность</w:t>
            </w:r>
            <w:proofErr w:type="spellEnd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воспитанников</w:t>
            </w:r>
            <w:proofErr w:type="spellEnd"/>
            <w:r w:rsidRPr="003B4FD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</w:t>
            </w:r>
            <w:r w:rsidRPr="003B4FD1">
              <w:rPr>
                <w:sz w:val="28"/>
                <w:szCs w:val="28"/>
              </w:rPr>
              <w:t>человек</w:t>
            </w:r>
          </w:p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Общая численность воспитанников в возрасте до 3-х лет:</w:t>
            </w:r>
          </w:p>
        </w:tc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pStyle w:val="Default"/>
              <w:rPr>
                <w:sz w:val="28"/>
                <w:szCs w:val="28"/>
              </w:rPr>
            </w:pPr>
            <w:r w:rsidRPr="003B4FD1">
              <w:rPr>
                <w:sz w:val="28"/>
                <w:szCs w:val="28"/>
              </w:rPr>
              <w:t>16человек</w:t>
            </w:r>
          </w:p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Общая численность воспитанников в возрасте до 7 лет:</w:t>
            </w:r>
          </w:p>
        </w:tc>
        <w:tc>
          <w:tcPr>
            <w:tcW w:w="5040" w:type="dxa"/>
            <w:shd w:val="clear" w:color="auto" w:fill="auto"/>
          </w:tcPr>
          <w:p w:rsidR="005B6D28" w:rsidRPr="003B4FD1" w:rsidRDefault="005B6D28" w:rsidP="00CF5BB7">
            <w:pPr>
              <w:pStyle w:val="Default"/>
              <w:rPr>
                <w:sz w:val="28"/>
                <w:szCs w:val="28"/>
              </w:rPr>
            </w:pPr>
            <w:r w:rsidRPr="003B4FD1">
              <w:rPr>
                <w:sz w:val="28"/>
                <w:szCs w:val="28"/>
              </w:rPr>
              <w:t>79 человек</w:t>
            </w:r>
          </w:p>
          <w:p w:rsidR="005B6D28" w:rsidRPr="003B4FD1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B6D28" w:rsidRPr="005B6D28" w:rsidTr="00CF5BB7">
        <w:tc>
          <w:tcPr>
            <w:tcW w:w="5040" w:type="dxa"/>
            <w:shd w:val="clear" w:color="auto" w:fill="auto"/>
          </w:tcPr>
          <w:p w:rsidR="005B6D28" w:rsidRPr="002450A8" w:rsidRDefault="005B6D28" w:rsidP="00CF5BB7">
            <w:pPr>
              <w:pStyle w:val="Default"/>
              <w:rPr>
                <w:sz w:val="28"/>
                <w:szCs w:val="28"/>
              </w:rPr>
            </w:pPr>
            <w:r w:rsidRPr="002450A8">
              <w:rPr>
                <w:b/>
                <w:bCs/>
                <w:sz w:val="28"/>
                <w:szCs w:val="28"/>
              </w:rPr>
              <w:t>Количество групп:</w:t>
            </w:r>
          </w:p>
          <w:p w:rsidR="005B6D28" w:rsidRPr="002450A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5B6D28" w:rsidRPr="002450A8" w:rsidRDefault="005B6D28" w:rsidP="00CF5BB7">
            <w:pPr>
              <w:pStyle w:val="Default"/>
              <w:rPr>
                <w:sz w:val="28"/>
                <w:szCs w:val="28"/>
              </w:rPr>
            </w:pPr>
            <w:r w:rsidRPr="002450A8">
              <w:rPr>
                <w:sz w:val="28"/>
                <w:szCs w:val="28"/>
              </w:rPr>
              <w:t xml:space="preserve">функционирует 6 групп, из них: </w:t>
            </w:r>
          </w:p>
          <w:p w:rsidR="005B6D28" w:rsidRPr="002450A8" w:rsidRDefault="005B6D28" w:rsidP="00CF5BB7">
            <w:pPr>
              <w:pStyle w:val="Default"/>
              <w:rPr>
                <w:b/>
                <w:sz w:val="28"/>
                <w:szCs w:val="28"/>
              </w:rPr>
            </w:pPr>
            <w:r w:rsidRPr="002450A8">
              <w:rPr>
                <w:b/>
                <w:sz w:val="28"/>
                <w:szCs w:val="28"/>
              </w:rPr>
              <w:t xml:space="preserve">3 группы </w:t>
            </w:r>
            <w:proofErr w:type="spellStart"/>
            <w:r w:rsidRPr="002450A8">
              <w:rPr>
                <w:b/>
                <w:sz w:val="28"/>
                <w:szCs w:val="28"/>
              </w:rPr>
              <w:t>общеразвивающей</w:t>
            </w:r>
            <w:proofErr w:type="spellEnd"/>
            <w:r w:rsidRPr="002450A8">
              <w:rPr>
                <w:b/>
                <w:sz w:val="28"/>
                <w:szCs w:val="28"/>
              </w:rPr>
              <w:t xml:space="preserve"> направленности: </w:t>
            </w:r>
          </w:p>
          <w:p w:rsidR="005B6D28" w:rsidRPr="002450A8" w:rsidRDefault="005B6D28" w:rsidP="00CF5BB7">
            <w:pPr>
              <w:pStyle w:val="Default"/>
              <w:rPr>
                <w:sz w:val="28"/>
                <w:szCs w:val="28"/>
              </w:rPr>
            </w:pPr>
            <w:r w:rsidRPr="002450A8">
              <w:rPr>
                <w:sz w:val="28"/>
                <w:szCs w:val="28"/>
              </w:rPr>
              <w:t xml:space="preserve">1 группа – 1 младшая группа, возраст детей 1,6 – 3 года; </w:t>
            </w:r>
          </w:p>
          <w:p w:rsidR="005B6D28" w:rsidRPr="002450A8" w:rsidRDefault="005B6D28" w:rsidP="00CF5BB7">
            <w:pPr>
              <w:pStyle w:val="Default"/>
              <w:rPr>
                <w:sz w:val="28"/>
                <w:szCs w:val="28"/>
              </w:rPr>
            </w:pPr>
            <w:r w:rsidRPr="002450A8">
              <w:rPr>
                <w:sz w:val="28"/>
                <w:szCs w:val="28"/>
              </w:rPr>
              <w:t xml:space="preserve">1группа – 2 младшая группа, возраст детей 3 - 4 года; </w:t>
            </w:r>
          </w:p>
          <w:p w:rsidR="005B6D28" w:rsidRPr="002450A8" w:rsidRDefault="005B6D28" w:rsidP="00CF5BB7">
            <w:pPr>
              <w:pStyle w:val="Default"/>
              <w:rPr>
                <w:sz w:val="28"/>
                <w:szCs w:val="28"/>
              </w:rPr>
            </w:pPr>
            <w:r w:rsidRPr="002450A8">
              <w:rPr>
                <w:sz w:val="28"/>
                <w:szCs w:val="28"/>
              </w:rPr>
              <w:t xml:space="preserve">1 группы – средняя группа, возраст детей 4- 5 лет; </w:t>
            </w:r>
          </w:p>
          <w:p w:rsidR="005B6D28" w:rsidRPr="003B4FD1" w:rsidRDefault="005B6D28" w:rsidP="00CF5BB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B4FD1">
              <w:rPr>
                <w:b/>
                <w:sz w:val="28"/>
                <w:szCs w:val="28"/>
              </w:rPr>
              <w:t xml:space="preserve"> группа – комбинированной направленности (логопедическая) для детей с нарушением речи: </w:t>
            </w:r>
          </w:p>
          <w:p w:rsidR="005B6D28" w:rsidRDefault="005B6D28" w:rsidP="00CF5B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подготовительная к школе группа,</w:t>
            </w:r>
            <w:r w:rsidRPr="003B4FD1">
              <w:rPr>
                <w:sz w:val="28"/>
                <w:szCs w:val="28"/>
              </w:rPr>
              <w:t xml:space="preserve"> возраст детей 6 - 7 лет; </w:t>
            </w:r>
          </w:p>
          <w:p w:rsidR="005B6D28" w:rsidRPr="003B4FD1" w:rsidRDefault="005B6D28" w:rsidP="00CF5B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– старшая группа, возраст 5- 6 лет;</w:t>
            </w:r>
          </w:p>
          <w:p w:rsidR="005B6D28" w:rsidRPr="003B4FD1" w:rsidRDefault="005B6D28" w:rsidP="00CF5BB7">
            <w:pPr>
              <w:pStyle w:val="Default"/>
              <w:rPr>
                <w:b/>
                <w:sz w:val="28"/>
                <w:szCs w:val="28"/>
              </w:rPr>
            </w:pPr>
            <w:r w:rsidRPr="003B4FD1">
              <w:rPr>
                <w:b/>
                <w:sz w:val="28"/>
                <w:szCs w:val="28"/>
              </w:rPr>
              <w:t xml:space="preserve">1 группа – компенсирующей направленности (логопедическая) для детей с нарушением речи: </w:t>
            </w:r>
          </w:p>
          <w:p w:rsidR="005B6D28" w:rsidRPr="005B6D2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5B6D28">
              <w:rPr>
                <w:rFonts w:ascii="Times New Roman" w:hAnsi="Times New Roman"/>
                <w:sz w:val="28"/>
                <w:szCs w:val="28"/>
                <w:lang w:val="ru-RU"/>
              </w:rPr>
              <w:t>1поготовительная группа - возраст детей 6 - 7лет.</w:t>
            </w:r>
          </w:p>
        </w:tc>
      </w:tr>
      <w:tr w:rsidR="005B6D28" w:rsidRPr="005B6D28" w:rsidTr="00CF5BB7">
        <w:tc>
          <w:tcPr>
            <w:tcW w:w="5040" w:type="dxa"/>
            <w:shd w:val="clear" w:color="auto" w:fill="auto"/>
          </w:tcPr>
          <w:p w:rsidR="005B6D28" w:rsidRPr="002450A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50A8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  <w:r w:rsidRPr="002450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50A8">
              <w:rPr>
                <w:rFonts w:ascii="Times New Roman" w:hAnsi="Times New Roman"/>
                <w:b/>
                <w:bCs/>
                <w:sz w:val="28"/>
                <w:szCs w:val="28"/>
              </w:rPr>
              <w:t>непрерывной</w:t>
            </w:r>
            <w:proofErr w:type="spellEnd"/>
            <w:r w:rsidRPr="002450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50A8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образовательной</w:t>
            </w:r>
            <w:proofErr w:type="spellEnd"/>
            <w:r w:rsidRPr="002450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50A8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5B6D28" w:rsidRPr="002450A8" w:rsidRDefault="005B6D28" w:rsidP="00CF5BB7">
            <w:pPr>
              <w:pStyle w:val="Default"/>
              <w:rPr>
                <w:sz w:val="28"/>
                <w:szCs w:val="28"/>
              </w:rPr>
            </w:pPr>
            <w:r w:rsidRPr="002450A8">
              <w:rPr>
                <w:sz w:val="28"/>
                <w:szCs w:val="28"/>
              </w:rPr>
              <w:t xml:space="preserve">1 младшая группа  - не более 10 мин.; </w:t>
            </w:r>
          </w:p>
          <w:p w:rsidR="005B6D28" w:rsidRPr="002450A8" w:rsidRDefault="005B6D28" w:rsidP="00CF5BB7">
            <w:pPr>
              <w:pStyle w:val="Default"/>
              <w:rPr>
                <w:sz w:val="28"/>
                <w:szCs w:val="28"/>
              </w:rPr>
            </w:pPr>
            <w:r w:rsidRPr="002450A8">
              <w:rPr>
                <w:sz w:val="28"/>
                <w:szCs w:val="28"/>
              </w:rPr>
              <w:t xml:space="preserve">2 младшая группа - не более 15 мин.; </w:t>
            </w:r>
          </w:p>
          <w:p w:rsidR="005B6D28" w:rsidRPr="002450A8" w:rsidRDefault="005B6D28" w:rsidP="00CF5BB7">
            <w:pPr>
              <w:pStyle w:val="Default"/>
              <w:rPr>
                <w:sz w:val="28"/>
                <w:szCs w:val="28"/>
              </w:rPr>
            </w:pPr>
            <w:r w:rsidRPr="002450A8">
              <w:rPr>
                <w:sz w:val="28"/>
                <w:szCs w:val="28"/>
              </w:rPr>
              <w:t xml:space="preserve">средняя группа - не более 20 мин; </w:t>
            </w:r>
          </w:p>
          <w:p w:rsidR="005B6D28" w:rsidRPr="005B6D28" w:rsidRDefault="005B6D28" w:rsidP="00CF5BB7">
            <w:pPr>
              <w:adjustRightInd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старшая группа - не более 25 мин.; подготовительная к школе группа - не более 30 мин.</w:t>
            </w:r>
          </w:p>
        </w:tc>
      </w:tr>
    </w:tbl>
    <w:p w:rsidR="005B6D28" w:rsidRPr="003B4FD1" w:rsidRDefault="005B6D28" w:rsidP="005B6D28">
      <w:pPr>
        <w:pStyle w:val="Default"/>
        <w:spacing w:after="103"/>
        <w:jc w:val="both"/>
        <w:rPr>
          <w:sz w:val="28"/>
          <w:szCs w:val="28"/>
          <w:highlight w:val="yellow"/>
        </w:rPr>
      </w:pP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Целостность педагогического процесса в группах </w:t>
      </w:r>
      <w:proofErr w:type="spellStart"/>
      <w:r w:rsidRPr="002450A8">
        <w:rPr>
          <w:sz w:val="28"/>
          <w:szCs w:val="28"/>
        </w:rPr>
        <w:t>общеразвивающей</w:t>
      </w:r>
      <w:proofErr w:type="spellEnd"/>
      <w:r w:rsidRPr="002450A8">
        <w:rPr>
          <w:sz w:val="28"/>
          <w:szCs w:val="28"/>
        </w:rPr>
        <w:t xml:space="preserve"> направленности обеспечивается основной образовательной программой дошкольного образования МДОУ «Детский сад №34 «Василек-1» г</w:t>
      </w:r>
      <w:proofErr w:type="gramStart"/>
      <w:r w:rsidRPr="002450A8">
        <w:rPr>
          <w:sz w:val="28"/>
          <w:szCs w:val="28"/>
        </w:rPr>
        <w:t>.Е</w:t>
      </w:r>
      <w:proofErr w:type="gramEnd"/>
      <w:r w:rsidRPr="002450A8">
        <w:rPr>
          <w:sz w:val="28"/>
          <w:szCs w:val="28"/>
        </w:rPr>
        <w:t xml:space="preserve">ршова Саратовской области» разработанной с учетом: </w:t>
      </w:r>
    </w:p>
    <w:p w:rsidR="005B6D28" w:rsidRPr="002450A8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2450A8">
        <w:rPr>
          <w:rFonts w:ascii="Courier New" w:hAnsi="Courier New" w:cs="Courier New"/>
          <w:sz w:val="23"/>
          <w:szCs w:val="23"/>
        </w:rPr>
        <w:t xml:space="preserve">- </w:t>
      </w:r>
      <w:r w:rsidRPr="002450A8">
        <w:rPr>
          <w:sz w:val="28"/>
          <w:szCs w:val="28"/>
        </w:rPr>
        <w:t xml:space="preserve">Федерального государственного образовательного стандарта дошкольного образования, </w:t>
      </w:r>
    </w:p>
    <w:p w:rsidR="005B6D28" w:rsidRPr="002450A8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- Образовательной программой дошкольного образования для детей от двух месяцев до трех лет «Теремок». – М.: Издательский дом «Цветной мир», </w:t>
      </w:r>
      <w:r>
        <w:rPr>
          <w:sz w:val="28"/>
          <w:szCs w:val="28"/>
        </w:rPr>
        <w:br/>
      </w:r>
      <w:r w:rsidRPr="002450A8">
        <w:rPr>
          <w:sz w:val="28"/>
          <w:szCs w:val="28"/>
        </w:rPr>
        <w:t>2016 г.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rFonts w:ascii="Courier New" w:hAnsi="Courier New" w:cs="Courier New"/>
          <w:sz w:val="23"/>
          <w:szCs w:val="23"/>
        </w:rPr>
        <w:t xml:space="preserve">- </w:t>
      </w:r>
      <w:r w:rsidRPr="002450A8">
        <w:rPr>
          <w:sz w:val="28"/>
          <w:szCs w:val="28"/>
        </w:rPr>
        <w:t xml:space="preserve">Инновационной программой дошкольного образования «От рождения до школы» под редакцией Н.Е. </w:t>
      </w:r>
      <w:proofErr w:type="spellStart"/>
      <w:r w:rsidRPr="002450A8">
        <w:rPr>
          <w:sz w:val="28"/>
          <w:szCs w:val="28"/>
        </w:rPr>
        <w:t>Вераксы</w:t>
      </w:r>
      <w:proofErr w:type="spellEnd"/>
      <w:r w:rsidRPr="002450A8">
        <w:rPr>
          <w:sz w:val="28"/>
          <w:szCs w:val="28"/>
        </w:rPr>
        <w:t xml:space="preserve">, Т.С. Комаровой, М.А.Васильевой. М., «Мозаика-Синтез», 2021 г. 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Целостность педагогического процесса в группах комбинированной направленности для детей с нарушением речи обеспечивается адаптированной основной образовательной программой дошкольного образования для детей с нарушением речи, разработанной с учётом: </w:t>
      </w:r>
    </w:p>
    <w:p w:rsidR="005B6D28" w:rsidRPr="002450A8" w:rsidRDefault="005B6D28" w:rsidP="005B6D28">
      <w:pPr>
        <w:pStyle w:val="Default"/>
        <w:spacing w:after="105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 раздела «Коррекционная и инклюзивная педагогика»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2450A8">
        <w:rPr>
          <w:sz w:val="28"/>
          <w:szCs w:val="28"/>
        </w:rPr>
        <w:t>Вераксы</w:t>
      </w:r>
      <w:proofErr w:type="spellEnd"/>
      <w:r w:rsidRPr="002450A8">
        <w:rPr>
          <w:sz w:val="28"/>
          <w:szCs w:val="28"/>
        </w:rPr>
        <w:t xml:space="preserve">, Т.С. Комаровой, М.А. Васильевой, </w:t>
      </w:r>
    </w:p>
    <w:p w:rsidR="005B6D28" w:rsidRPr="002450A8" w:rsidRDefault="005B6D28" w:rsidP="005B6D28">
      <w:pPr>
        <w:pStyle w:val="Default"/>
        <w:spacing w:after="105"/>
        <w:jc w:val="both"/>
        <w:rPr>
          <w:color w:val="auto"/>
          <w:sz w:val="28"/>
          <w:szCs w:val="28"/>
          <w:shd w:val="clear" w:color="auto" w:fill="FFFFFF"/>
        </w:rPr>
      </w:pPr>
      <w:r w:rsidRPr="002450A8">
        <w:rPr>
          <w:sz w:val="28"/>
          <w:szCs w:val="28"/>
        </w:rPr>
        <w:t xml:space="preserve"> комплексной образовательной программой дошкольного образования детей с тяжелыми нарушениями речи (ОНР) с 3 до 7 лет» </w:t>
      </w:r>
      <w:proofErr w:type="spellStart"/>
      <w:r w:rsidRPr="002450A8">
        <w:rPr>
          <w:sz w:val="28"/>
          <w:szCs w:val="28"/>
        </w:rPr>
        <w:t>Нищевой</w:t>
      </w:r>
      <w:proofErr w:type="spellEnd"/>
      <w:r w:rsidRPr="002450A8">
        <w:rPr>
          <w:sz w:val="28"/>
          <w:szCs w:val="28"/>
        </w:rPr>
        <w:t xml:space="preserve"> Н.В</w:t>
      </w:r>
      <w:r w:rsidRPr="002450A8">
        <w:rPr>
          <w:color w:val="auto"/>
          <w:sz w:val="28"/>
          <w:szCs w:val="28"/>
        </w:rPr>
        <w:t xml:space="preserve">., </w:t>
      </w:r>
      <w:r w:rsidRPr="002450A8">
        <w:rPr>
          <w:color w:val="auto"/>
          <w:sz w:val="28"/>
          <w:szCs w:val="28"/>
          <w:shd w:val="clear" w:color="auto" w:fill="FFFFFF"/>
        </w:rPr>
        <w:t>«ДЕТСТВО-ПРЕСС», 2016 г.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Реализуемые парциальные и авторские программы: 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 «Основы здорового образа жизни» составители: Орлова М.М., </w:t>
      </w:r>
      <w:proofErr w:type="spellStart"/>
      <w:r w:rsidRPr="002450A8">
        <w:rPr>
          <w:sz w:val="28"/>
          <w:szCs w:val="28"/>
        </w:rPr>
        <w:t>Аккузина</w:t>
      </w:r>
      <w:proofErr w:type="spellEnd"/>
      <w:r w:rsidRPr="002450A8">
        <w:rPr>
          <w:sz w:val="28"/>
          <w:szCs w:val="28"/>
        </w:rPr>
        <w:t xml:space="preserve"> О.П., </w:t>
      </w:r>
      <w:proofErr w:type="spellStart"/>
      <w:r w:rsidRPr="002450A8">
        <w:rPr>
          <w:sz w:val="28"/>
          <w:szCs w:val="28"/>
        </w:rPr>
        <w:t>Лысогорская</w:t>
      </w:r>
      <w:proofErr w:type="spellEnd"/>
      <w:r w:rsidRPr="002450A8">
        <w:rPr>
          <w:sz w:val="28"/>
          <w:szCs w:val="28"/>
        </w:rPr>
        <w:t xml:space="preserve"> М.В. и др.; 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 «Юный эколог» программа экологического воспитания Николаевой С.Н.; 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 «Азы финансовой культуры для дошкольников» Л.В.Стахович; 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 «Добрый мир. Православная культура для малышей» Л.Л.Шевченко; 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 Парциальная программа «Мой веселый, звонкий мяч» </w:t>
      </w:r>
      <w:proofErr w:type="spellStart"/>
      <w:r w:rsidRPr="002450A8">
        <w:rPr>
          <w:sz w:val="28"/>
          <w:szCs w:val="28"/>
        </w:rPr>
        <w:t>Л.Н.Волощина</w:t>
      </w:r>
      <w:proofErr w:type="spellEnd"/>
      <w:r w:rsidRPr="002450A8">
        <w:rPr>
          <w:sz w:val="28"/>
          <w:szCs w:val="28"/>
        </w:rPr>
        <w:t>, Л.В.</w:t>
      </w:r>
      <w:proofErr w:type="gramStart"/>
      <w:r w:rsidRPr="002450A8">
        <w:rPr>
          <w:sz w:val="28"/>
          <w:szCs w:val="28"/>
        </w:rPr>
        <w:t>Серых</w:t>
      </w:r>
      <w:proofErr w:type="gramEnd"/>
      <w:r w:rsidRPr="002450A8">
        <w:rPr>
          <w:sz w:val="28"/>
          <w:szCs w:val="28"/>
        </w:rPr>
        <w:t>.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sz w:val="28"/>
          <w:szCs w:val="28"/>
        </w:rPr>
        <w:t xml:space="preserve">На начало года были утверждены: годовой учебный план - график, учебный план, циклограмма непрерывной образовательной деятельности, планирование образовательной деятельности педагогами во всех возрастных группах. </w:t>
      </w:r>
    </w:p>
    <w:p w:rsidR="005B6D28" w:rsidRPr="002450A8" w:rsidRDefault="005B6D28" w:rsidP="005B6D28">
      <w:pPr>
        <w:pStyle w:val="Default"/>
        <w:jc w:val="both"/>
        <w:rPr>
          <w:sz w:val="28"/>
          <w:szCs w:val="28"/>
        </w:rPr>
      </w:pPr>
      <w:r w:rsidRPr="002450A8">
        <w:rPr>
          <w:b/>
          <w:bCs/>
          <w:color w:val="FF0000"/>
          <w:sz w:val="28"/>
          <w:szCs w:val="28"/>
        </w:rPr>
        <w:t>Вывод:</w:t>
      </w:r>
      <w:r w:rsidRPr="002450A8">
        <w:rPr>
          <w:b/>
          <w:bCs/>
          <w:sz w:val="28"/>
          <w:szCs w:val="28"/>
        </w:rPr>
        <w:t xml:space="preserve"> </w:t>
      </w:r>
      <w:r w:rsidRPr="002450A8">
        <w:rPr>
          <w:sz w:val="28"/>
          <w:szCs w:val="28"/>
        </w:rPr>
        <w:t>Образовательная деятельность в МДОУ «Детский сад №34 «Василек-1» г</w:t>
      </w:r>
      <w:proofErr w:type="gramStart"/>
      <w:r w:rsidRPr="002450A8">
        <w:rPr>
          <w:sz w:val="28"/>
          <w:szCs w:val="28"/>
        </w:rPr>
        <w:t>.Е</w:t>
      </w:r>
      <w:proofErr w:type="gramEnd"/>
      <w:r w:rsidRPr="002450A8">
        <w:rPr>
          <w:sz w:val="28"/>
          <w:szCs w:val="28"/>
        </w:rPr>
        <w:t>ршова Саратовской области» осуществляется по образовательным программам дошкольного образования, составленными дошкольным учреждением самостоятельно, в соответствии с требованиями ФГОС ДО и учетом образовательных программ дошкольного образования.</w:t>
      </w:r>
    </w:p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</w:p>
    <w:p w:rsidR="005B6D28" w:rsidRPr="002450A8" w:rsidRDefault="005B6D28" w:rsidP="005B6D28">
      <w:pPr>
        <w:pStyle w:val="Default"/>
        <w:jc w:val="center"/>
        <w:rPr>
          <w:b/>
          <w:sz w:val="28"/>
          <w:szCs w:val="28"/>
        </w:rPr>
      </w:pPr>
      <w:r w:rsidRPr="002450A8">
        <w:rPr>
          <w:b/>
          <w:sz w:val="28"/>
          <w:szCs w:val="28"/>
        </w:rPr>
        <w:t>3.1. Анализ содержания и качества подготовки воспитанников</w:t>
      </w:r>
    </w:p>
    <w:p w:rsidR="005B6D28" w:rsidRPr="002450A8" w:rsidRDefault="005B6D28" w:rsidP="005B6D28">
      <w:pPr>
        <w:pStyle w:val="Default"/>
        <w:contextualSpacing/>
        <w:jc w:val="both"/>
        <w:rPr>
          <w:sz w:val="28"/>
          <w:szCs w:val="28"/>
        </w:rPr>
      </w:pPr>
    </w:p>
    <w:p w:rsidR="005B6D28" w:rsidRPr="002450A8" w:rsidRDefault="005B6D28" w:rsidP="005B6D28">
      <w:pPr>
        <w:pStyle w:val="Default"/>
        <w:contextualSpacing/>
        <w:jc w:val="both"/>
        <w:rPr>
          <w:sz w:val="28"/>
          <w:szCs w:val="28"/>
        </w:rPr>
      </w:pPr>
      <w:r w:rsidRPr="002450A8">
        <w:rPr>
          <w:sz w:val="28"/>
          <w:szCs w:val="28"/>
        </w:rPr>
        <w:lastRenderedPageBreak/>
        <w:t xml:space="preserve">Анализ реализации планирования образовательной деятельности педагогов показал выполнение в полном объеме количества часов, предусмотренных учебным планом на реализацию образовательных областей по основным направлениям развития воспитанников. </w:t>
      </w:r>
    </w:p>
    <w:p w:rsidR="005B6D28" w:rsidRPr="002450A8" w:rsidRDefault="005B6D28" w:rsidP="005B6D28">
      <w:pPr>
        <w:pStyle w:val="Default"/>
        <w:contextualSpacing/>
        <w:jc w:val="both"/>
        <w:rPr>
          <w:sz w:val="28"/>
          <w:szCs w:val="28"/>
        </w:rPr>
      </w:pPr>
      <w:r w:rsidRPr="002450A8">
        <w:rPr>
          <w:sz w:val="28"/>
          <w:szCs w:val="28"/>
        </w:rPr>
        <w:t>С целью обеспечения полноты и качества реализации Образовательных программ МДОУ «Детский сад №34 «Василек-1» г</w:t>
      </w:r>
      <w:proofErr w:type="gramStart"/>
      <w:r w:rsidRPr="002450A8">
        <w:rPr>
          <w:sz w:val="28"/>
          <w:szCs w:val="28"/>
        </w:rPr>
        <w:t>.Е</w:t>
      </w:r>
      <w:proofErr w:type="gramEnd"/>
      <w:r w:rsidRPr="002450A8">
        <w:rPr>
          <w:sz w:val="28"/>
          <w:szCs w:val="28"/>
        </w:rPr>
        <w:t xml:space="preserve">ршова Саратовской области», изучения качества образования воспитанников проводилась педагогическая диагностика освоения планируемых результатов образовательных программ дошкольного образования - сформированных представлений, навыков и умений по образовательным областям. 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D28">
        <w:rPr>
          <w:rFonts w:ascii="Times New Roman" w:hAnsi="Times New Roman"/>
          <w:sz w:val="28"/>
          <w:szCs w:val="28"/>
          <w:lang w:val="ru-RU"/>
        </w:rPr>
        <w:t>Мониторинг проводится по разработанным диагностическим картам, соответствующим возрастным группам. В мониторинге приняли участие дети в возрасте от 2 до 7 лет.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sz w:val="28"/>
          <w:szCs w:val="28"/>
          <w:lang w:val="ru-RU"/>
        </w:rPr>
        <w:t xml:space="preserve">Результаты освоения Основной образовательной программы дошкольного образования в группах </w:t>
      </w:r>
      <w:proofErr w:type="spellStart"/>
      <w:r w:rsidRPr="005B6D28">
        <w:rPr>
          <w:rFonts w:ascii="Times New Roman" w:hAnsi="Times New Roman"/>
          <w:b/>
          <w:sz w:val="28"/>
          <w:szCs w:val="28"/>
          <w:lang w:val="ru-RU"/>
        </w:rPr>
        <w:t>общеразвивающей</w:t>
      </w:r>
      <w:proofErr w:type="spellEnd"/>
      <w:r w:rsidRPr="005B6D28">
        <w:rPr>
          <w:rFonts w:ascii="Times New Roman" w:hAnsi="Times New Roman"/>
          <w:b/>
          <w:sz w:val="28"/>
          <w:szCs w:val="28"/>
          <w:lang w:val="ru-RU"/>
        </w:rPr>
        <w:t xml:space="preserve"> направленности</w:t>
      </w:r>
    </w:p>
    <w:p w:rsidR="005B6D28" w:rsidRPr="00EE37DD" w:rsidRDefault="005B6D28" w:rsidP="005B6D28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2"/>
        <w:gridCol w:w="2683"/>
        <w:gridCol w:w="2576"/>
      </w:tblGrid>
      <w:tr w:rsidR="005B6D28" w:rsidRPr="005B6D28" w:rsidTr="00CF5BB7">
        <w:tc>
          <w:tcPr>
            <w:tcW w:w="4312" w:type="dxa"/>
            <w:vMerge w:val="restart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37D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Pr="00EE37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37DD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5259" w:type="dxa"/>
            <w:gridSpan w:val="2"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Показатели освоения ООП </w:t>
            </w:r>
            <w:proofErr w:type="gramStart"/>
            <w:r w:rsidRPr="005B6D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</w:t>
            </w:r>
            <w:proofErr w:type="gramEnd"/>
            <w:r w:rsidRPr="005B6D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 %</w:t>
            </w:r>
          </w:p>
        </w:tc>
      </w:tr>
      <w:tr w:rsidR="005B6D28" w:rsidRPr="00EE37DD" w:rsidTr="00CF5BB7">
        <w:tc>
          <w:tcPr>
            <w:tcW w:w="4312" w:type="dxa"/>
            <w:vMerge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83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576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5B6D28" w:rsidRPr="00EE37DD" w:rsidTr="00CF5BB7">
        <w:tc>
          <w:tcPr>
            <w:tcW w:w="4312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Социально-коммуникативное</w:t>
            </w:r>
            <w:proofErr w:type="spellEnd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3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68%</w:t>
            </w:r>
          </w:p>
        </w:tc>
        <w:tc>
          <w:tcPr>
            <w:tcW w:w="2576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68%</w:t>
            </w:r>
          </w:p>
        </w:tc>
      </w:tr>
      <w:tr w:rsidR="005B6D28" w:rsidRPr="00EE37DD" w:rsidTr="00CF5BB7">
        <w:tc>
          <w:tcPr>
            <w:tcW w:w="4312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Познавательное</w:t>
            </w:r>
            <w:proofErr w:type="spellEnd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3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2576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72%</w:t>
            </w:r>
          </w:p>
        </w:tc>
      </w:tr>
      <w:tr w:rsidR="005B6D28" w:rsidRPr="00EE37DD" w:rsidTr="00CF5BB7">
        <w:tc>
          <w:tcPr>
            <w:tcW w:w="4312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Речевое</w:t>
            </w:r>
            <w:proofErr w:type="spellEnd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3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62%</w:t>
            </w:r>
          </w:p>
        </w:tc>
        <w:tc>
          <w:tcPr>
            <w:tcW w:w="2576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64%</w:t>
            </w:r>
          </w:p>
        </w:tc>
      </w:tr>
      <w:tr w:rsidR="005B6D28" w:rsidRPr="00EE37DD" w:rsidTr="00CF5BB7">
        <w:tc>
          <w:tcPr>
            <w:tcW w:w="4312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</w:t>
            </w:r>
            <w:proofErr w:type="spellEnd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3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2576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68%</w:t>
            </w:r>
          </w:p>
        </w:tc>
      </w:tr>
      <w:tr w:rsidR="005B6D28" w:rsidRPr="00EE37DD" w:rsidTr="00CF5BB7">
        <w:tc>
          <w:tcPr>
            <w:tcW w:w="4312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Физическое</w:t>
            </w:r>
            <w:proofErr w:type="spellEnd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3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68%</w:t>
            </w:r>
          </w:p>
        </w:tc>
        <w:tc>
          <w:tcPr>
            <w:tcW w:w="2576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73%</w:t>
            </w:r>
          </w:p>
        </w:tc>
      </w:tr>
      <w:tr w:rsidR="005B6D28" w:rsidRPr="003B4FD1" w:rsidTr="00CF5BB7">
        <w:tc>
          <w:tcPr>
            <w:tcW w:w="4312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Общий</w:t>
            </w:r>
            <w:proofErr w:type="spellEnd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  <w:proofErr w:type="spellEnd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37DD">
              <w:rPr>
                <w:rFonts w:ascii="Times New Roman" w:hAnsi="Times New Roman"/>
                <w:bCs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683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2576" w:type="dxa"/>
            <w:shd w:val="clear" w:color="auto" w:fill="auto"/>
          </w:tcPr>
          <w:p w:rsidR="005B6D28" w:rsidRPr="00EE37DD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/>
                <w:bCs/>
                <w:sz w:val="24"/>
                <w:szCs w:val="24"/>
              </w:rPr>
              <w:t>69%</w:t>
            </w:r>
          </w:p>
        </w:tc>
      </w:tr>
    </w:tbl>
    <w:p w:rsidR="005B6D28" w:rsidRPr="003B4FD1" w:rsidRDefault="005B6D28" w:rsidP="005B6D28">
      <w:pPr>
        <w:pStyle w:val="Default"/>
        <w:contextualSpacing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BB23E1" w:rsidRDefault="005B6D28" w:rsidP="005B6D28">
      <w:pPr>
        <w:pStyle w:val="Default"/>
        <w:contextualSpacing/>
        <w:jc w:val="both"/>
        <w:rPr>
          <w:sz w:val="28"/>
          <w:szCs w:val="28"/>
        </w:rPr>
      </w:pPr>
      <w:r w:rsidRPr="00BB23E1">
        <w:rPr>
          <w:b/>
          <w:bCs/>
          <w:color w:val="C00000"/>
          <w:sz w:val="28"/>
          <w:szCs w:val="28"/>
        </w:rPr>
        <w:t>Вывод:</w:t>
      </w:r>
      <w:r w:rsidRPr="00BB23E1">
        <w:rPr>
          <w:b/>
          <w:bCs/>
          <w:sz w:val="28"/>
          <w:szCs w:val="28"/>
        </w:rPr>
        <w:t xml:space="preserve"> </w:t>
      </w:r>
      <w:r w:rsidRPr="00BB23E1">
        <w:rPr>
          <w:sz w:val="28"/>
          <w:szCs w:val="28"/>
        </w:rPr>
        <w:t>Прослеживаются стабильные результаты по всем направления развития. За отчетный год дети показали средний уровень освоения программы (69%). Высокие результаты воспитанники показали по образовательным областям «</w:t>
      </w:r>
      <w:proofErr w:type="spellStart"/>
      <w:r w:rsidRPr="00BB23E1">
        <w:rPr>
          <w:sz w:val="28"/>
          <w:szCs w:val="28"/>
        </w:rPr>
        <w:t>Позновательное</w:t>
      </w:r>
      <w:proofErr w:type="spellEnd"/>
      <w:r w:rsidRPr="00BB23E1">
        <w:rPr>
          <w:sz w:val="28"/>
          <w:szCs w:val="28"/>
        </w:rPr>
        <w:t xml:space="preserve"> развитие». На более низком уровне освоение программы по образовательной области «Речевое развитие». </w:t>
      </w:r>
    </w:p>
    <w:p w:rsidR="005B6D28" w:rsidRPr="00BB23E1" w:rsidRDefault="005B6D28" w:rsidP="005B6D28">
      <w:pPr>
        <w:pStyle w:val="Default"/>
        <w:jc w:val="both"/>
        <w:rPr>
          <w:sz w:val="28"/>
          <w:szCs w:val="28"/>
        </w:rPr>
      </w:pPr>
      <w:proofErr w:type="gramStart"/>
      <w:r w:rsidRPr="00BB23E1">
        <w:rPr>
          <w:sz w:val="28"/>
          <w:szCs w:val="28"/>
        </w:rPr>
        <w:t>Анализ диагностических карт всех возрастных групп по речевому развитию и оперативный контроль за организацией и проведением педагогами НОД, индивидуальной работы с воспитанниками, совместной деятельности взрослых с детьми и самостоятельной деятельности детей, показал, что педагоги испытывают затруднения в организации образовательной деятельности по речевому развитию в подразделах программы - звуковая культура речи; грамматический строй речи, связная речь.</w:t>
      </w:r>
      <w:proofErr w:type="gramEnd"/>
      <w:r w:rsidRPr="00BB23E1">
        <w:rPr>
          <w:sz w:val="28"/>
          <w:szCs w:val="28"/>
        </w:rPr>
        <w:t xml:space="preserve"> Необходимо организовать методическую работу с воспитателями по данному направлению. Прослеживается недостаток в организации развивающей речевой среды в группах, недостаточное методическое оснащение: наглядными - дидактическими пособиями, дидактическими играми, настольно печатными играми; что препятствует организации самостоятельной деятельности детей, обеспечивает не в полном объеме речевую и творческую активность воспитанников. 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sz w:val="28"/>
          <w:szCs w:val="28"/>
          <w:lang w:val="ru-RU"/>
        </w:rPr>
        <w:t xml:space="preserve">Всем участникам образовательного процесса даны рекомендации: учитывать результаты мониторинга образовательного процесса и детского развития при </w:t>
      </w:r>
      <w:r w:rsidRPr="005B6D28">
        <w:rPr>
          <w:rFonts w:ascii="Times New Roman" w:hAnsi="Times New Roman"/>
          <w:sz w:val="28"/>
          <w:szCs w:val="28"/>
          <w:lang w:val="ru-RU"/>
        </w:rPr>
        <w:lastRenderedPageBreak/>
        <w:t xml:space="preserve">планировании задач на следующий учебный год. Для повышения уровня развития детей по речевому развитию необходимо создавать условия для самостоятельной деятельности, чтобы материал </w:t>
      </w:r>
      <w:proofErr w:type="gramStart"/>
      <w:r w:rsidRPr="005B6D28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 xml:space="preserve"> совместной НОД переносился детьми в самостоятельную работу. Обязательна динамичность развивающей среды, свободный доступ, обновление и пополнение игровых зон в соответствии с комплексно-тематическим планированием.</w:t>
      </w:r>
    </w:p>
    <w:p w:rsidR="005B6D28" w:rsidRPr="005B6D28" w:rsidRDefault="005B6D28" w:rsidP="005B6D28">
      <w:pPr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>Результаты освоения Основной адаптированной образовательной программы дошкольного образования в группах комбинированной направленности для детей с нарушением речи.</w:t>
      </w: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3"/>
        <w:gridCol w:w="2673"/>
        <w:gridCol w:w="2585"/>
      </w:tblGrid>
      <w:tr w:rsidR="005B6D28" w:rsidRPr="005B6D28" w:rsidTr="00CF5BB7">
        <w:tc>
          <w:tcPr>
            <w:tcW w:w="4313" w:type="dxa"/>
            <w:vMerge w:val="restart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081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Pr="00190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081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5258" w:type="dxa"/>
            <w:gridSpan w:val="2"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Показатели освоения ООП </w:t>
            </w:r>
            <w:proofErr w:type="gramStart"/>
            <w:r w:rsidRPr="005B6D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</w:t>
            </w:r>
            <w:proofErr w:type="gramEnd"/>
            <w:r w:rsidRPr="005B6D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 %</w:t>
            </w:r>
          </w:p>
        </w:tc>
      </w:tr>
      <w:tr w:rsidR="005B6D28" w:rsidRPr="00190813" w:rsidTr="00CF5BB7">
        <w:tc>
          <w:tcPr>
            <w:tcW w:w="4313" w:type="dxa"/>
            <w:vMerge/>
            <w:shd w:val="clear" w:color="auto" w:fill="auto"/>
          </w:tcPr>
          <w:p w:rsidR="005B6D28" w:rsidRPr="005B6D28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585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5B6D28" w:rsidRPr="00190813" w:rsidTr="00CF5BB7">
        <w:tc>
          <w:tcPr>
            <w:tcW w:w="431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Социально-коммуникативное</w:t>
            </w:r>
            <w:proofErr w:type="spellEnd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2585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77%</w:t>
            </w:r>
          </w:p>
        </w:tc>
      </w:tr>
      <w:tr w:rsidR="005B6D28" w:rsidRPr="00190813" w:rsidTr="00CF5BB7">
        <w:tc>
          <w:tcPr>
            <w:tcW w:w="431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Познавательное</w:t>
            </w:r>
            <w:proofErr w:type="spellEnd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69%</w:t>
            </w:r>
          </w:p>
        </w:tc>
        <w:tc>
          <w:tcPr>
            <w:tcW w:w="2585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79%</w:t>
            </w:r>
          </w:p>
        </w:tc>
      </w:tr>
      <w:tr w:rsidR="005B6D28" w:rsidRPr="00190813" w:rsidTr="00CF5BB7">
        <w:tc>
          <w:tcPr>
            <w:tcW w:w="431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Речевое</w:t>
            </w:r>
            <w:proofErr w:type="spellEnd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2585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73%</w:t>
            </w:r>
          </w:p>
        </w:tc>
      </w:tr>
      <w:tr w:rsidR="005B6D28" w:rsidRPr="00190813" w:rsidTr="00CF5BB7">
        <w:tc>
          <w:tcPr>
            <w:tcW w:w="431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</w:t>
            </w:r>
            <w:proofErr w:type="spellEnd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2585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71%</w:t>
            </w:r>
          </w:p>
        </w:tc>
      </w:tr>
      <w:tr w:rsidR="005B6D28" w:rsidRPr="00190813" w:rsidTr="00CF5BB7">
        <w:tc>
          <w:tcPr>
            <w:tcW w:w="431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Физическое</w:t>
            </w:r>
            <w:proofErr w:type="spellEnd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2585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73%</w:t>
            </w:r>
          </w:p>
        </w:tc>
      </w:tr>
      <w:tr w:rsidR="005B6D28" w:rsidRPr="00190813" w:rsidTr="00CF5BB7">
        <w:tc>
          <w:tcPr>
            <w:tcW w:w="431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Общий</w:t>
            </w:r>
            <w:proofErr w:type="spellEnd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  <w:proofErr w:type="spellEnd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813">
              <w:rPr>
                <w:rFonts w:ascii="Times New Roman" w:hAnsi="Times New Roman"/>
                <w:bCs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/>
                <w:bCs/>
                <w:sz w:val="24"/>
                <w:szCs w:val="24"/>
              </w:rPr>
              <w:t>66%</w:t>
            </w:r>
          </w:p>
        </w:tc>
        <w:tc>
          <w:tcPr>
            <w:tcW w:w="2585" w:type="dxa"/>
            <w:shd w:val="clear" w:color="auto" w:fill="auto"/>
          </w:tcPr>
          <w:p w:rsidR="005B6D28" w:rsidRPr="00190813" w:rsidRDefault="005B6D28" w:rsidP="00CF5BB7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813">
              <w:rPr>
                <w:rFonts w:ascii="Times New Roman" w:hAnsi="Times New Roman"/>
                <w:b/>
                <w:bCs/>
                <w:sz w:val="24"/>
                <w:szCs w:val="24"/>
              </w:rPr>
              <w:t>75%</w:t>
            </w:r>
          </w:p>
        </w:tc>
      </w:tr>
    </w:tbl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>Вывод: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За отчетный год дети показали средний уровень освоения программы (75%). 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5B6D28" w:rsidRDefault="005B6D28" w:rsidP="005B6D2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Анализ </w:t>
      </w:r>
      <w:proofErr w:type="spellStart"/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>коррекционно</w:t>
      </w:r>
      <w:proofErr w:type="spellEnd"/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- речевого развития в группах комбинированной направленности для детей с нарушением речи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5"/>
        <w:gridCol w:w="3147"/>
        <w:gridCol w:w="3147"/>
      </w:tblGrid>
      <w:tr w:rsidR="005B6D28" w:rsidRPr="003B4FD1" w:rsidTr="00CF5BB7">
        <w:trPr>
          <w:trHeight w:val="409"/>
        </w:trPr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pStyle w:val="Default"/>
              <w:jc w:val="center"/>
            </w:pPr>
            <w:r w:rsidRPr="00192B40">
              <w:t xml:space="preserve">Содержание отчета </w:t>
            </w:r>
          </w:p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pStyle w:val="Default"/>
              <w:jc w:val="center"/>
              <w:rPr>
                <w:b/>
              </w:rPr>
            </w:pPr>
            <w:r w:rsidRPr="00192B40">
              <w:t xml:space="preserve">Количество детей в группах, из них: 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ОНР 1-2 </w:t>
            </w:r>
            <w:proofErr w:type="spellStart"/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ОНР 3 </w:t>
            </w:r>
            <w:proofErr w:type="spellStart"/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ОНР 4 </w:t>
            </w:r>
            <w:proofErr w:type="spellStart"/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5B6D28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Системное недоразвитие речи легкой степени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pStyle w:val="Default"/>
              <w:jc w:val="center"/>
            </w:pPr>
            <w:r w:rsidRPr="00192B40">
              <w:t>Количество выпущенных детей, из них: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pStyle w:val="Default"/>
              <w:jc w:val="center"/>
            </w:pPr>
            <w:r w:rsidRPr="00192B40">
              <w:t xml:space="preserve">С хорошей речью 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pStyle w:val="Default"/>
              <w:jc w:val="center"/>
            </w:pPr>
            <w:r w:rsidRPr="00192B40">
              <w:t xml:space="preserve">Со значительным улучшением 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pStyle w:val="Default"/>
              <w:jc w:val="center"/>
            </w:pPr>
            <w:r w:rsidRPr="00192B40">
              <w:rPr>
                <w:sz w:val="23"/>
                <w:szCs w:val="23"/>
              </w:rPr>
              <w:t xml:space="preserve">Без значительного улучшения 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pStyle w:val="Default"/>
              <w:jc w:val="center"/>
              <w:rPr>
                <w:sz w:val="23"/>
                <w:szCs w:val="23"/>
              </w:rPr>
            </w:pPr>
            <w:r w:rsidRPr="00192B40">
              <w:rPr>
                <w:sz w:val="23"/>
                <w:szCs w:val="23"/>
              </w:rPr>
              <w:t xml:space="preserve">Количество детей, оставшихся на второй курс, их: 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ОНР 1-2 </w:t>
            </w:r>
            <w:proofErr w:type="spellStart"/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ОНР 3 </w:t>
            </w:r>
            <w:proofErr w:type="spellStart"/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ОНР 4 </w:t>
            </w:r>
            <w:proofErr w:type="spellStart"/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B6D28" w:rsidRPr="005B6D28" w:rsidTr="00CF5BB7">
        <w:tc>
          <w:tcPr>
            <w:tcW w:w="3245" w:type="dxa"/>
            <w:shd w:val="clear" w:color="auto" w:fill="auto"/>
          </w:tcPr>
          <w:p w:rsidR="005B6D28" w:rsidRPr="005B6D28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Системное недоразвитие </w:t>
            </w:r>
            <w:r w:rsidRPr="005B6D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речи легкой степени</w:t>
            </w:r>
          </w:p>
        </w:tc>
        <w:tc>
          <w:tcPr>
            <w:tcW w:w="3147" w:type="dxa"/>
          </w:tcPr>
          <w:p w:rsidR="005B6D28" w:rsidRPr="005B6D28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</w:tcPr>
          <w:p w:rsidR="005B6D28" w:rsidRPr="005B6D28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6D28" w:rsidRPr="003B4FD1" w:rsidTr="00CF5BB7">
        <w:tc>
          <w:tcPr>
            <w:tcW w:w="3245" w:type="dxa"/>
            <w:shd w:val="clear" w:color="auto" w:fill="auto"/>
          </w:tcPr>
          <w:p w:rsidR="005B6D28" w:rsidRPr="00192B40" w:rsidRDefault="005B6D28" w:rsidP="00CF5BB7">
            <w:pPr>
              <w:pStyle w:val="Default"/>
              <w:jc w:val="center"/>
            </w:pPr>
            <w:r w:rsidRPr="00192B40">
              <w:lastRenderedPageBreak/>
              <w:t xml:space="preserve">Количество детей, выбывших по разным причинам в течение года 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5B6D28" w:rsidRPr="00192B40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B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5B6D28" w:rsidRPr="003B4FD1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  <w:highlight w:val="yellow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>Вывод: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Результаты </w:t>
      </w:r>
      <w:proofErr w:type="spellStart"/>
      <w:r w:rsidRPr="005B6D28">
        <w:rPr>
          <w:rFonts w:ascii="Times New Roman" w:hAnsi="Times New Roman"/>
          <w:sz w:val="28"/>
          <w:szCs w:val="28"/>
          <w:lang w:val="ru-RU"/>
        </w:rPr>
        <w:t>коррекционно</w:t>
      </w:r>
      <w:proofErr w:type="spellEnd"/>
      <w:r w:rsidRPr="005B6D28">
        <w:rPr>
          <w:rFonts w:ascii="Times New Roman" w:hAnsi="Times New Roman"/>
          <w:sz w:val="28"/>
          <w:szCs w:val="28"/>
          <w:lang w:val="ru-RU"/>
        </w:rPr>
        <w:t xml:space="preserve"> - речевого развития на конец года показали, что достигнуты качественные изменения в развитии речи детей. Уровень развития речи в результате эффективности коррекционного воздействия значительно повысился. В группе компенсирующей направленности осталось 13 человек. </w:t>
      </w:r>
      <w:proofErr w:type="spellStart"/>
      <w:r w:rsidRPr="005B6D28">
        <w:rPr>
          <w:rFonts w:ascii="Times New Roman" w:hAnsi="Times New Roman"/>
          <w:sz w:val="28"/>
          <w:szCs w:val="28"/>
          <w:lang w:val="ru-RU"/>
        </w:rPr>
        <w:t>Тренадцать</w:t>
      </w:r>
      <w:proofErr w:type="spellEnd"/>
      <w:r w:rsidRPr="005B6D28">
        <w:rPr>
          <w:rFonts w:ascii="Times New Roman" w:hAnsi="Times New Roman"/>
          <w:sz w:val="28"/>
          <w:szCs w:val="28"/>
          <w:lang w:val="ru-RU"/>
        </w:rPr>
        <w:t xml:space="preserve"> детей </w:t>
      </w:r>
      <w:proofErr w:type="gramStart"/>
      <w:r w:rsidRPr="005B6D28">
        <w:rPr>
          <w:rFonts w:ascii="Times New Roman" w:hAnsi="Times New Roman"/>
          <w:sz w:val="28"/>
          <w:szCs w:val="28"/>
          <w:lang w:val="ru-RU"/>
        </w:rPr>
        <w:t>выпущены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 xml:space="preserve"> с чистой речью. Такие результаты говорят о системной коррекционной работе по преодолению речевых нарушений у детей.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u-RU"/>
        </w:rPr>
      </w:pPr>
    </w:p>
    <w:p w:rsidR="005B6D28" w:rsidRPr="00642EBB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42EBB">
        <w:rPr>
          <w:rFonts w:ascii="Times New Roman" w:hAnsi="Times New Roman"/>
          <w:b/>
          <w:bCs/>
          <w:sz w:val="28"/>
          <w:szCs w:val="28"/>
        </w:rPr>
        <w:t>Анализ</w:t>
      </w:r>
      <w:proofErr w:type="spellEnd"/>
      <w:r w:rsidRPr="00642E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2EBB">
        <w:rPr>
          <w:rFonts w:ascii="Times New Roman" w:hAnsi="Times New Roman"/>
          <w:b/>
          <w:bCs/>
          <w:sz w:val="28"/>
          <w:szCs w:val="28"/>
        </w:rPr>
        <w:t>физической</w:t>
      </w:r>
      <w:proofErr w:type="spellEnd"/>
      <w:r w:rsidRPr="00642E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2EBB">
        <w:rPr>
          <w:rFonts w:ascii="Times New Roman" w:hAnsi="Times New Roman"/>
          <w:b/>
          <w:bCs/>
          <w:sz w:val="28"/>
          <w:szCs w:val="28"/>
        </w:rPr>
        <w:t>подготовленности</w:t>
      </w:r>
      <w:proofErr w:type="spellEnd"/>
      <w:r w:rsidRPr="00642E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2EBB">
        <w:rPr>
          <w:rFonts w:ascii="Times New Roman" w:hAnsi="Times New Roman"/>
          <w:b/>
          <w:bCs/>
          <w:sz w:val="28"/>
          <w:szCs w:val="28"/>
        </w:rPr>
        <w:t>детей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3"/>
        <w:gridCol w:w="3124"/>
        <w:gridCol w:w="3124"/>
      </w:tblGrid>
      <w:tr w:rsidR="005B6D28" w:rsidRPr="00642EBB" w:rsidTr="00CF5BB7">
        <w:tc>
          <w:tcPr>
            <w:tcW w:w="3273" w:type="dxa"/>
            <w:shd w:val="clear" w:color="auto" w:fill="auto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  <w:proofErr w:type="spellEnd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физической</w:t>
            </w:r>
            <w:proofErr w:type="spellEnd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подготовленности</w:t>
            </w:r>
            <w:proofErr w:type="spellEnd"/>
          </w:p>
        </w:tc>
        <w:tc>
          <w:tcPr>
            <w:tcW w:w="3124" w:type="dxa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(103 </w:t>
            </w:r>
            <w:proofErr w:type="spellStart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ребенка</w:t>
            </w:r>
            <w:proofErr w:type="spellEnd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124" w:type="dxa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(95 </w:t>
            </w:r>
            <w:proofErr w:type="spellStart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детей</w:t>
            </w:r>
            <w:proofErr w:type="spellEnd"/>
            <w:r w:rsidRPr="00642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B6D28" w:rsidRPr="00642EBB" w:rsidTr="00CF5BB7">
        <w:tc>
          <w:tcPr>
            <w:tcW w:w="3273" w:type="dxa"/>
            <w:shd w:val="clear" w:color="auto" w:fill="auto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2EBB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  <w:proofErr w:type="spellEnd"/>
            <w:r w:rsidRPr="0064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EBB">
              <w:rPr>
                <w:rFonts w:ascii="Times New Roman" w:hAnsi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3124" w:type="dxa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D28" w:rsidRPr="00642EBB" w:rsidTr="00CF5BB7">
        <w:tc>
          <w:tcPr>
            <w:tcW w:w="3273" w:type="dxa"/>
            <w:shd w:val="clear" w:color="auto" w:fill="auto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2EBB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64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EBB">
              <w:rPr>
                <w:rFonts w:ascii="Times New Roman" w:hAnsi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3124" w:type="dxa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D28" w:rsidRPr="003B4FD1" w:rsidTr="00CF5BB7">
        <w:tc>
          <w:tcPr>
            <w:tcW w:w="3273" w:type="dxa"/>
            <w:shd w:val="clear" w:color="auto" w:fill="auto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2EBB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124" w:type="dxa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E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4" w:type="dxa"/>
          </w:tcPr>
          <w:p w:rsidR="005B6D28" w:rsidRPr="00642EBB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6D28" w:rsidRPr="003B4FD1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5B6D28" w:rsidRPr="003B4FD1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>Вывод: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Прослеживаются стабильно высокие результаты физической подготовленности детей за счет систематической работы по физическому развитию.</w:t>
      </w:r>
    </w:p>
    <w:p w:rsidR="005B6D28" w:rsidRPr="00D30667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D30667">
        <w:rPr>
          <w:b/>
          <w:bCs/>
          <w:sz w:val="28"/>
          <w:szCs w:val="28"/>
        </w:rPr>
        <w:t xml:space="preserve">Анализ результатов исследования уровня </w:t>
      </w:r>
      <w:proofErr w:type="spellStart"/>
      <w:r w:rsidRPr="00D30667">
        <w:rPr>
          <w:b/>
          <w:bCs/>
          <w:sz w:val="28"/>
          <w:szCs w:val="28"/>
        </w:rPr>
        <w:t>сформированности</w:t>
      </w:r>
      <w:proofErr w:type="spellEnd"/>
      <w:r w:rsidRPr="00D30667">
        <w:rPr>
          <w:b/>
          <w:bCs/>
          <w:sz w:val="28"/>
          <w:szCs w:val="28"/>
        </w:rPr>
        <w:t xml:space="preserve"> предпосылок к учебной деятельности воспитанников подготовительной к школе группы на конец года.</w:t>
      </w:r>
    </w:p>
    <w:p w:rsidR="005B6D28" w:rsidRPr="00D30667" w:rsidRDefault="005B6D28" w:rsidP="005B6D28">
      <w:pPr>
        <w:pStyle w:val="Default"/>
        <w:rPr>
          <w:sz w:val="28"/>
          <w:szCs w:val="28"/>
        </w:rPr>
      </w:pPr>
    </w:p>
    <w:p w:rsidR="005B6D28" w:rsidRPr="00D30667" w:rsidRDefault="005B6D28" w:rsidP="005B6D28">
      <w:pPr>
        <w:pStyle w:val="Default"/>
        <w:jc w:val="both"/>
        <w:rPr>
          <w:sz w:val="28"/>
          <w:szCs w:val="28"/>
        </w:rPr>
      </w:pPr>
      <w:r w:rsidRPr="00D30667">
        <w:rPr>
          <w:sz w:val="28"/>
          <w:szCs w:val="28"/>
        </w:rPr>
        <w:t xml:space="preserve">Психологическое обследование детей подготовительных групп проводилось с целью изучения </w:t>
      </w:r>
      <w:proofErr w:type="spellStart"/>
      <w:r w:rsidRPr="00D30667">
        <w:rPr>
          <w:sz w:val="28"/>
          <w:szCs w:val="28"/>
        </w:rPr>
        <w:t>сформированности</w:t>
      </w:r>
      <w:proofErr w:type="spellEnd"/>
      <w:r w:rsidRPr="00D30667">
        <w:rPr>
          <w:sz w:val="28"/>
          <w:szCs w:val="28"/>
        </w:rPr>
        <w:t xml:space="preserve"> психических процессов (развитие произвольности функций, интеллектуальное развитие). В обследование приняли участие дети подготовительной к школе группы. В диагностике была использована </w:t>
      </w:r>
      <w:proofErr w:type="spellStart"/>
      <w:r w:rsidRPr="00D30667">
        <w:rPr>
          <w:sz w:val="28"/>
          <w:szCs w:val="28"/>
        </w:rPr>
        <w:t>скрининговая</w:t>
      </w:r>
      <w:proofErr w:type="spellEnd"/>
      <w:r w:rsidRPr="00D30667">
        <w:rPr>
          <w:sz w:val="28"/>
          <w:szCs w:val="28"/>
        </w:rPr>
        <w:t xml:space="preserve"> методика Н. Семаго, М. Семаго. Предлагаемые задания позволяют оценить уровень </w:t>
      </w:r>
      <w:proofErr w:type="spellStart"/>
      <w:r w:rsidRPr="00D30667">
        <w:rPr>
          <w:sz w:val="28"/>
          <w:szCs w:val="28"/>
        </w:rPr>
        <w:t>сформированности</w:t>
      </w:r>
      <w:proofErr w:type="spellEnd"/>
      <w:r w:rsidRPr="00D30667">
        <w:rPr>
          <w:sz w:val="28"/>
          <w:szCs w:val="28"/>
        </w:rPr>
        <w:t xml:space="preserve"> предпосылок к учебной деятельности </w:t>
      </w: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>Результаты диагностики: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9"/>
        <w:gridCol w:w="4919"/>
      </w:tblGrid>
      <w:tr w:rsidR="005B6D28" w:rsidRPr="00D30667" w:rsidTr="00CF5BB7">
        <w:tc>
          <w:tcPr>
            <w:tcW w:w="5040" w:type="dxa"/>
            <w:shd w:val="clear" w:color="auto" w:fill="auto"/>
          </w:tcPr>
          <w:p w:rsidR="005B6D28" w:rsidRPr="00D30667" w:rsidRDefault="005B6D28" w:rsidP="00CF5BB7">
            <w:pPr>
              <w:pStyle w:val="Default"/>
              <w:jc w:val="center"/>
              <w:rPr>
                <w:b/>
              </w:rPr>
            </w:pPr>
            <w:r w:rsidRPr="00D30667">
              <w:rPr>
                <w:b/>
                <w:bCs/>
              </w:rPr>
              <w:t xml:space="preserve">Уровень школьной готовности </w:t>
            </w:r>
          </w:p>
        </w:tc>
        <w:tc>
          <w:tcPr>
            <w:tcW w:w="5040" w:type="dxa"/>
            <w:shd w:val="clear" w:color="auto" w:fill="auto"/>
          </w:tcPr>
          <w:p w:rsidR="005B6D28" w:rsidRPr="00D3066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0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2022 </w:t>
            </w:r>
            <w:proofErr w:type="spellStart"/>
            <w:r w:rsidRPr="00D30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B6D28" w:rsidRPr="00D30667" w:rsidTr="00CF5BB7">
        <w:tc>
          <w:tcPr>
            <w:tcW w:w="5040" w:type="dxa"/>
            <w:shd w:val="clear" w:color="auto" w:fill="auto"/>
          </w:tcPr>
          <w:p w:rsidR="005B6D28" w:rsidRPr="00D3066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proofErr w:type="spellEnd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готовности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5B6D28" w:rsidRPr="00D3066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0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79%</w:t>
            </w:r>
          </w:p>
        </w:tc>
      </w:tr>
      <w:tr w:rsidR="005B6D28" w:rsidRPr="00D30667" w:rsidTr="00CF5BB7">
        <w:tc>
          <w:tcPr>
            <w:tcW w:w="5040" w:type="dxa"/>
            <w:shd w:val="clear" w:color="auto" w:fill="auto"/>
          </w:tcPr>
          <w:p w:rsidR="005B6D28" w:rsidRPr="00D3066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proofErr w:type="spellEnd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готовности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5B6D28" w:rsidRPr="00D3066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0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21%</w:t>
            </w:r>
          </w:p>
        </w:tc>
      </w:tr>
      <w:tr w:rsidR="005B6D28" w:rsidRPr="00D30667" w:rsidTr="00CF5BB7">
        <w:tc>
          <w:tcPr>
            <w:tcW w:w="5040" w:type="dxa"/>
            <w:shd w:val="clear" w:color="auto" w:fill="auto"/>
          </w:tcPr>
          <w:p w:rsidR="005B6D28" w:rsidRPr="00D3066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proofErr w:type="spellEnd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66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готовности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5B6D28" w:rsidRPr="00D3066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0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5B6D28" w:rsidRPr="00D30667" w:rsidRDefault="005B6D28" w:rsidP="005B6D28"/>
    <w:p w:rsidR="005B6D28" w:rsidRPr="00D30667" w:rsidRDefault="005B6D28" w:rsidP="005B6D28">
      <w:pPr>
        <w:pStyle w:val="Default"/>
        <w:contextualSpacing/>
        <w:jc w:val="both"/>
        <w:rPr>
          <w:sz w:val="28"/>
          <w:szCs w:val="28"/>
        </w:rPr>
      </w:pPr>
      <w:r w:rsidRPr="00D30667">
        <w:rPr>
          <w:b/>
          <w:bCs/>
          <w:color w:val="FF0000"/>
          <w:sz w:val="28"/>
          <w:szCs w:val="28"/>
        </w:rPr>
        <w:lastRenderedPageBreak/>
        <w:t>Вывод:</w:t>
      </w:r>
      <w:r w:rsidRPr="00D30667">
        <w:rPr>
          <w:b/>
          <w:bCs/>
          <w:sz w:val="28"/>
          <w:szCs w:val="28"/>
        </w:rPr>
        <w:t xml:space="preserve"> </w:t>
      </w:r>
      <w:r w:rsidRPr="00D30667">
        <w:rPr>
          <w:sz w:val="28"/>
          <w:szCs w:val="28"/>
        </w:rPr>
        <w:t xml:space="preserve">Прослеживается положительная динамика </w:t>
      </w:r>
      <w:proofErr w:type="spellStart"/>
      <w:r w:rsidRPr="00D30667">
        <w:rPr>
          <w:sz w:val="28"/>
          <w:szCs w:val="28"/>
        </w:rPr>
        <w:t>сформированности</w:t>
      </w:r>
      <w:proofErr w:type="spellEnd"/>
      <w:r w:rsidRPr="00D30667">
        <w:rPr>
          <w:sz w:val="28"/>
          <w:szCs w:val="28"/>
        </w:rPr>
        <w:t xml:space="preserve"> предпосылок к учебной деятельности. Общая готовность выпускников МДОУ «Детский сад №34 «Василек-1» г</w:t>
      </w:r>
      <w:proofErr w:type="gramStart"/>
      <w:r w:rsidRPr="00D30667">
        <w:rPr>
          <w:sz w:val="28"/>
          <w:szCs w:val="28"/>
        </w:rPr>
        <w:t>.Е</w:t>
      </w:r>
      <w:proofErr w:type="gramEnd"/>
      <w:r w:rsidRPr="00D30667">
        <w:rPr>
          <w:sz w:val="28"/>
          <w:szCs w:val="28"/>
        </w:rPr>
        <w:t xml:space="preserve">ршова Саратовской области» к началу школьного обучения составила 100%. По результатам обследований выпускников отмечается достаточная </w:t>
      </w:r>
      <w:proofErr w:type="spellStart"/>
      <w:r w:rsidRPr="00D30667">
        <w:rPr>
          <w:sz w:val="28"/>
          <w:szCs w:val="28"/>
        </w:rPr>
        <w:t>сформированность</w:t>
      </w:r>
      <w:proofErr w:type="spellEnd"/>
      <w:r w:rsidRPr="00D30667">
        <w:rPr>
          <w:sz w:val="28"/>
          <w:szCs w:val="28"/>
        </w:rPr>
        <w:t xml:space="preserve"> произвольной регуляции собственной деятельности, произвольного внимания, мелкой моторики. 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Вывод: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Образовательные услуги в МДОУ «Детский сад №34 «Василек-1» г</w:t>
      </w:r>
      <w:proofErr w:type="gramStart"/>
      <w:r w:rsidRPr="005B6D28">
        <w:rPr>
          <w:rFonts w:ascii="Times New Roman" w:hAnsi="Times New Roman"/>
          <w:sz w:val="28"/>
          <w:szCs w:val="28"/>
          <w:lang w:val="ru-RU"/>
        </w:rPr>
        <w:t>.Е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>ршова Саратовской области» оказываются на высоком уровне.</w:t>
      </w: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A22047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A22047">
        <w:rPr>
          <w:b/>
          <w:bCs/>
          <w:sz w:val="28"/>
          <w:szCs w:val="28"/>
        </w:rPr>
        <w:t>3.2.Внутренняя система оценки качества образования</w:t>
      </w:r>
    </w:p>
    <w:p w:rsidR="005B6D28" w:rsidRPr="00A22047" w:rsidRDefault="005B6D28" w:rsidP="005B6D28">
      <w:pPr>
        <w:pStyle w:val="Default"/>
        <w:rPr>
          <w:sz w:val="28"/>
          <w:szCs w:val="28"/>
        </w:rPr>
      </w:pPr>
    </w:p>
    <w:p w:rsidR="005B6D28" w:rsidRPr="00A22047" w:rsidRDefault="005B6D28" w:rsidP="005B6D28">
      <w:pPr>
        <w:pStyle w:val="Default"/>
        <w:jc w:val="both"/>
        <w:rPr>
          <w:sz w:val="28"/>
          <w:szCs w:val="28"/>
        </w:rPr>
      </w:pPr>
      <w:r w:rsidRPr="00A22047">
        <w:rPr>
          <w:sz w:val="28"/>
          <w:szCs w:val="28"/>
        </w:rPr>
        <w:t xml:space="preserve">Нормативно-правовой основой </w:t>
      </w:r>
      <w:proofErr w:type="gramStart"/>
      <w:r w:rsidRPr="00A22047">
        <w:rPr>
          <w:sz w:val="28"/>
          <w:szCs w:val="28"/>
        </w:rPr>
        <w:t>функционирования внутренней системы оценки качества дошкольного образования</w:t>
      </w:r>
      <w:proofErr w:type="gramEnd"/>
      <w:r w:rsidRPr="00A22047">
        <w:rPr>
          <w:sz w:val="28"/>
          <w:szCs w:val="28"/>
        </w:rPr>
        <w:t xml:space="preserve"> являются: </w:t>
      </w:r>
    </w:p>
    <w:p w:rsidR="005B6D28" w:rsidRPr="00A22047" w:rsidRDefault="005B6D28" w:rsidP="005B6D28">
      <w:pPr>
        <w:pStyle w:val="Default"/>
        <w:spacing w:after="105"/>
        <w:jc w:val="both"/>
        <w:rPr>
          <w:sz w:val="28"/>
          <w:szCs w:val="28"/>
        </w:rPr>
      </w:pPr>
      <w:r w:rsidRPr="00A22047">
        <w:rPr>
          <w:sz w:val="28"/>
          <w:szCs w:val="28"/>
        </w:rPr>
        <w:t xml:space="preserve"> Федеральный закон от 29 декабря 2012 г. №273-ФЗ «Об образовании в РФ» (п.13 ч.3 статья 28, 44); </w:t>
      </w:r>
    </w:p>
    <w:p w:rsidR="005B6D28" w:rsidRPr="00A22047" w:rsidRDefault="005B6D28" w:rsidP="005B6D28">
      <w:pPr>
        <w:pStyle w:val="Default"/>
        <w:spacing w:after="105"/>
        <w:jc w:val="both"/>
        <w:rPr>
          <w:sz w:val="28"/>
          <w:szCs w:val="28"/>
        </w:rPr>
      </w:pPr>
      <w:r w:rsidRPr="00A22047">
        <w:rPr>
          <w:sz w:val="28"/>
          <w:szCs w:val="28"/>
        </w:rPr>
        <w:t> Положение о системе внутренней оценки качества образования (ВСОКО) МДОУ «Детский сад №34 «Василек-1» г</w:t>
      </w:r>
      <w:proofErr w:type="gramStart"/>
      <w:r w:rsidRPr="00A22047">
        <w:rPr>
          <w:sz w:val="28"/>
          <w:szCs w:val="28"/>
        </w:rPr>
        <w:t>.Е</w:t>
      </w:r>
      <w:proofErr w:type="gramEnd"/>
      <w:r w:rsidRPr="00A22047">
        <w:rPr>
          <w:sz w:val="28"/>
          <w:szCs w:val="28"/>
        </w:rPr>
        <w:t xml:space="preserve">ршова Саратовской области»; </w:t>
      </w:r>
    </w:p>
    <w:p w:rsidR="005B6D28" w:rsidRPr="00A22047" w:rsidRDefault="005B6D28" w:rsidP="005B6D28">
      <w:pPr>
        <w:pStyle w:val="Default"/>
        <w:jc w:val="both"/>
        <w:rPr>
          <w:sz w:val="28"/>
          <w:szCs w:val="28"/>
        </w:rPr>
      </w:pPr>
      <w:r w:rsidRPr="00A22047">
        <w:rPr>
          <w:sz w:val="28"/>
          <w:szCs w:val="28"/>
        </w:rPr>
        <w:t> Программа организации внутренней системы оценки качества образования (ВСОКО) в муниципальном автономном дошкольном образовательном учреждении «Детский сад № 34 «Василек-1» г</w:t>
      </w:r>
      <w:proofErr w:type="gramStart"/>
      <w:r w:rsidRPr="00A22047">
        <w:rPr>
          <w:sz w:val="28"/>
          <w:szCs w:val="28"/>
        </w:rPr>
        <w:t>.Е</w:t>
      </w:r>
      <w:proofErr w:type="gramEnd"/>
      <w:r w:rsidRPr="00A22047">
        <w:rPr>
          <w:sz w:val="28"/>
          <w:szCs w:val="28"/>
        </w:rPr>
        <w:t xml:space="preserve">ршова Саратовской области». </w:t>
      </w:r>
    </w:p>
    <w:p w:rsidR="005B6D28" w:rsidRPr="00A22047" w:rsidRDefault="005B6D28" w:rsidP="005B6D28">
      <w:pPr>
        <w:pStyle w:val="Default"/>
        <w:jc w:val="both"/>
        <w:rPr>
          <w:sz w:val="28"/>
          <w:szCs w:val="28"/>
        </w:rPr>
      </w:pPr>
      <w:r w:rsidRPr="00A22047">
        <w:rPr>
          <w:sz w:val="28"/>
          <w:szCs w:val="28"/>
        </w:rPr>
        <w:t xml:space="preserve">Внутренняя система оценки качества образования представляет собой деятельность по информационному обеспечению управления ДОУ, основанную на систематическом анализе качества реализации образовательной деятельности, его ресурсного обеспечения и его результатов. Оценка качества образования - определение с помощью диагностических и оценочных процедур степени соответствия ресурсного обеспечения, образовательной деятельности, образовательных результатов нормативным требованиям, социальным и личностным ожиданиям. Целевая направленность ВСОКО: </w:t>
      </w:r>
    </w:p>
    <w:p w:rsidR="005B6D28" w:rsidRPr="00A22047" w:rsidRDefault="005B6D28" w:rsidP="005B6D28">
      <w:pPr>
        <w:pStyle w:val="Default"/>
        <w:spacing w:after="84"/>
        <w:jc w:val="both"/>
        <w:rPr>
          <w:sz w:val="28"/>
          <w:szCs w:val="28"/>
        </w:rPr>
      </w:pPr>
      <w:proofErr w:type="gramStart"/>
      <w:r w:rsidRPr="00A22047">
        <w:rPr>
          <w:rFonts w:ascii="Courier New" w:hAnsi="Courier New" w:cs="Courier New"/>
          <w:sz w:val="23"/>
          <w:szCs w:val="23"/>
        </w:rPr>
        <w:t xml:space="preserve">- </w:t>
      </w:r>
      <w:r w:rsidRPr="00A22047">
        <w:rPr>
          <w:sz w:val="28"/>
          <w:szCs w:val="28"/>
        </w:rPr>
        <w:t xml:space="preserve">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 </w:t>
      </w:r>
      <w:proofErr w:type="gramEnd"/>
    </w:p>
    <w:p w:rsidR="005B6D28" w:rsidRPr="00A22047" w:rsidRDefault="005B6D28" w:rsidP="005B6D28">
      <w:pPr>
        <w:pStyle w:val="Default"/>
        <w:jc w:val="both"/>
        <w:rPr>
          <w:sz w:val="28"/>
          <w:szCs w:val="28"/>
        </w:rPr>
      </w:pPr>
      <w:r w:rsidRPr="00A22047">
        <w:rPr>
          <w:rFonts w:ascii="Courier New" w:hAnsi="Courier New" w:cs="Courier New"/>
          <w:sz w:val="23"/>
          <w:szCs w:val="23"/>
        </w:rPr>
        <w:t xml:space="preserve">- </w:t>
      </w:r>
      <w:r w:rsidRPr="00A22047">
        <w:rPr>
          <w:sz w:val="28"/>
          <w:szCs w:val="28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деятельности по достижению соответствующего качества образования. </w:t>
      </w:r>
    </w:p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</w:p>
    <w:p w:rsidR="005B6D28" w:rsidRPr="00A22047" w:rsidRDefault="005B6D28" w:rsidP="005B6D28">
      <w:pPr>
        <w:pStyle w:val="Default"/>
        <w:jc w:val="both"/>
        <w:rPr>
          <w:sz w:val="28"/>
          <w:szCs w:val="28"/>
        </w:rPr>
      </w:pPr>
      <w:r w:rsidRPr="00A22047">
        <w:rPr>
          <w:sz w:val="28"/>
          <w:szCs w:val="28"/>
        </w:rPr>
        <w:t xml:space="preserve">Источники, используемые для оценки качества образования: </w:t>
      </w:r>
    </w:p>
    <w:p w:rsidR="005B6D28" w:rsidRPr="00A22047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22047">
        <w:rPr>
          <w:rFonts w:ascii="Courier New" w:hAnsi="Courier New" w:cs="Courier New"/>
          <w:sz w:val="23"/>
          <w:szCs w:val="23"/>
        </w:rPr>
        <w:t xml:space="preserve">- </w:t>
      </w:r>
      <w:r w:rsidRPr="00A22047">
        <w:rPr>
          <w:sz w:val="28"/>
          <w:szCs w:val="28"/>
        </w:rPr>
        <w:t xml:space="preserve">образовательная статистика; </w:t>
      </w:r>
    </w:p>
    <w:p w:rsidR="005B6D28" w:rsidRPr="00A22047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22047">
        <w:rPr>
          <w:rFonts w:ascii="Courier New" w:hAnsi="Courier New" w:cs="Courier New"/>
          <w:sz w:val="23"/>
          <w:szCs w:val="23"/>
        </w:rPr>
        <w:t xml:space="preserve">- </w:t>
      </w:r>
      <w:r w:rsidRPr="00A22047">
        <w:rPr>
          <w:sz w:val="28"/>
          <w:szCs w:val="28"/>
        </w:rPr>
        <w:t xml:space="preserve">мониторинговые исследования; </w:t>
      </w:r>
    </w:p>
    <w:p w:rsidR="005B6D28" w:rsidRPr="00A22047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22047">
        <w:rPr>
          <w:rFonts w:ascii="Courier New" w:hAnsi="Courier New" w:cs="Courier New"/>
          <w:sz w:val="23"/>
          <w:szCs w:val="23"/>
        </w:rPr>
        <w:t xml:space="preserve">- </w:t>
      </w:r>
      <w:r w:rsidRPr="00A22047">
        <w:rPr>
          <w:sz w:val="28"/>
          <w:szCs w:val="28"/>
        </w:rPr>
        <w:t xml:space="preserve">социологические опросы; </w:t>
      </w:r>
    </w:p>
    <w:p w:rsidR="005B6D28" w:rsidRPr="00A22047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22047">
        <w:rPr>
          <w:rFonts w:ascii="Courier New" w:hAnsi="Courier New" w:cs="Courier New"/>
          <w:sz w:val="23"/>
          <w:szCs w:val="23"/>
        </w:rPr>
        <w:t xml:space="preserve">- </w:t>
      </w:r>
      <w:r w:rsidRPr="00A22047">
        <w:rPr>
          <w:sz w:val="28"/>
          <w:szCs w:val="28"/>
        </w:rPr>
        <w:t xml:space="preserve">отчеты работников ДОУ; </w:t>
      </w:r>
    </w:p>
    <w:p w:rsidR="005B6D28" w:rsidRPr="00A22047" w:rsidRDefault="005B6D28" w:rsidP="005B6D28">
      <w:pPr>
        <w:pStyle w:val="Default"/>
        <w:jc w:val="both"/>
        <w:rPr>
          <w:sz w:val="28"/>
          <w:szCs w:val="28"/>
        </w:rPr>
      </w:pPr>
      <w:r w:rsidRPr="00A22047">
        <w:rPr>
          <w:rFonts w:ascii="Courier New" w:hAnsi="Courier New" w:cs="Courier New"/>
          <w:sz w:val="23"/>
          <w:szCs w:val="23"/>
        </w:rPr>
        <w:lastRenderedPageBreak/>
        <w:t xml:space="preserve">- </w:t>
      </w:r>
      <w:r w:rsidRPr="00A22047">
        <w:rPr>
          <w:sz w:val="28"/>
          <w:szCs w:val="28"/>
        </w:rPr>
        <w:t xml:space="preserve">посещение образовательных мероприятий. </w:t>
      </w: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A22047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A22047">
        <w:rPr>
          <w:b/>
          <w:bCs/>
          <w:sz w:val="28"/>
          <w:szCs w:val="28"/>
        </w:rPr>
        <w:t xml:space="preserve">Анализ состояния системы образования МДОУ «Детский сад №34 </w:t>
      </w:r>
    </w:p>
    <w:p w:rsidR="005B6D28" w:rsidRPr="00A22047" w:rsidRDefault="005B6D28" w:rsidP="005B6D28">
      <w:pPr>
        <w:pStyle w:val="Default"/>
        <w:jc w:val="center"/>
        <w:rPr>
          <w:sz w:val="28"/>
          <w:szCs w:val="28"/>
        </w:rPr>
      </w:pPr>
      <w:r w:rsidRPr="00A22047">
        <w:rPr>
          <w:b/>
          <w:bCs/>
          <w:sz w:val="28"/>
          <w:szCs w:val="28"/>
        </w:rPr>
        <w:t>«Василек-1» г</w:t>
      </w:r>
      <w:proofErr w:type="gramStart"/>
      <w:r w:rsidRPr="00A22047">
        <w:rPr>
          <w:b/>
          <w:bCs/>
          <w:sz w:val="28"/>
          <w:szCs w:val="28"/>
        </w:rPr>
        <w:t>.Е</w:t>
      </w:r>
      <w:proofErr w:type="gramEnd"/>
      <w:r w:rsidRPr="00A22047">
        <w:rPr>
          <w:b/>
          <w:bCs/>
          <w:sz w:val="28"/>
          <w:szCs w:val="28"/>
        </w:rPr>
        <w:t>ршова Саратовской области»</w:t>
      </w:r>
    </w:p>
    <w:p w:rsidR="005B6D28" w:rsidRPr="00A22047" w:rsidRDefault="005B6D28" w:rsidP="005B6D28">
      <w:pPr>
        <w:pStyle w:val="Default"/>
        <w:jc w:val="center"/>
        <w:rPr>
          <w:sz w:val="28"/>
          <w:szCs w:val="28"/>
        </w:rPr>
      </w:pPr>
      <w:r w:rsidRPr="00A22047">
        <w:rPr>
          <w:b/>
          <w:bCs/>
          <w:sz w:val="28"/>
          <w:szCs w:val="28"/>
        </w:rPr>
        <w:t>за 2024 год</w:t>
      </w:r>
    </w:p>
    <w:p w:rsidR="005B6D28" w:rsidRPr="00A22047" w:rsidRDefault="005B6D28" w:rsidP="005B6D28">
      <w:pPr>
        <w:pStyle w:val="Default"/>
        <w:jc w:val="center"/>
        <w:rPr>
          <w:b/>
          <w:bCs/>
          <w:sz w:val="28"/>
          <w:szCs w:val="28"/>
        </w:rPr>
      </w:pPr>
    </w:p>
    <w:p w:rsidR="005B6D28" w:rsidRPr="00A22047" w:rsidRDefault="005B6D28" w:rsidP="005B6D28">
      <w:pPr>
        <w:pStyle w:val="Default"/>
        <w:jc w:val="center"/>
        <w:rPr>
          <w:sz w:val="28"/>
          <w:szCs w:val="28"/>
        </w:rPr>
      </w:pPr>
      <w:r w:rsidRPr="00A22047">
        <w:rPr>
          <w:b/>
          <w:bCs/>
          <w:sz w:val="28"/>
          <w:szCs w:val="28"/>
        </w:rPr>
        <w:t>Оценка качества основной образовательной программы дошкольного образования и адаптированной основной образовательной программы дошкольного образования.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Выводы: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 xml:space="preserve">Основная образовательная программа и адаптированная основная программа дошкольного образования для детей с нарушением речи, разработанные дошкольной образовательной организацией самостоятельно, соответствуют требованиям ФОП </w:t>
      </w:r>
      <w:proofErr w:type="gramStart"/>
      <w:r w:rsidRPr="005B6D2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5B6D28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 xml:space="preserve"> учетом возрастных и индивидуальных особенностей детей, образовательных потребностей и интересов воспитанников и их родителей (законных представителей).</w:t>
      </w: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>Показатели внутренней оценки качества психолого-педагогических условий реализации ООП и АООП дошкольного образования.</w:t>
      </w:r>
    </w:p>
    <w:p w:rsidR="005B6D28" w:rsidRPr="005B6D28" w:rsidRDefault="005B6D28" w:rsidP="005B6D28">
      <w:pPr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6D28" w:rsidRPr="00A22047" w:rsidRDefault="005B6D28" w:rsidP="005B6D28">
      <w:pPr>
        <w:pStyle w:val="Default"/>
        <w:jc w:val="both"/>
        <w:rPr>
          <w:sz w:val="28"/>
          <w:szCs w:val="28"/>
        </w:rPr>
      </w:pPr>
      <w:r w:rsidRPr="00A22047">
        <w:rPr>
          <w:b/>
          <w:bCs/>
          <w:color w:val="FF0000"/>
          <w:sz w:val="28"/>
          <w:szCs w:val="28"/>
        </w:rPr>
        <w:t>Выводы:</w:t>
      </w:r>
      <w:r w:rsidRPr="00A22047">
        <w:rPr>
          <w:b/>
          <w:bCs/>
          <w:sz w:val="28"/>
          <w:szCs w:val="28"/>
        </w:rPr>
        <w:t xml:space="preserve"> </w:t>
      </w:r>
      <w:proofErr w:type="gramStart"/>
      <w:r w:rsidRPr="00A22047">
        <w:rPr>
          <w:sz w:val="28"/>
          <w:szCs w:val="28"/>
        </w:rPr>
        <w:t>Для реализации основной образовательной программы дошкольного образования и адаптированной основной программы дошкольного образования для детей с нарушением речи создаются психолого-педагогические условия: взаимодействие сотрудников с детьми и родителями воспитанников; учет возможностей для социально-личностного развития ребенка в процессе организации различных видов детской деятельности; возможностей для коррекции нарушений развития и социальной адаптации (для детей с ОВЗ);</w:t>
      </w:r>
      <w:proofErr w:type="gramEnd"/>
      <w:r w:rsidRPr="00A22047">
        <w:rPr>
          <w:sz w:val="28"/>
          <w:szCs w:val="28"/>
        </w:rPr>
        <w:t xml:space="preserve"> возможностей для вариативного развивающего дошкольного образования. </w:t>
      </w:r>
    </w:p>
    <w:p w:rsidR="005B6D28" w:rsidRPr="003B4FD1" w:rsidRDefault="005B6D28" w:rsidP="005B6D28">
      <w:pPr>
        <w:pStyle w:val="Default"/>
        <w:rPr>
          <w:b/>
          <w:bCs/>
          <w:sz w:val="28"/>
          <w:szCs w:val="28"/>
          <w:highlight w:val="yellow"/>
        </w:rPr>
      </w:pPr>
    </w:p>
    <w:p w:rsidR="005B6D28" w:rsidRPr="008064DA" w:rsidRDefault="005B6D28" w:rsidP="005B6D28">
      <w:pPr>
        <w:pStyle w:val="Default"/>
        <w:jc w:val="center"/>
        <w:rPr>
          <w:sz w:val="28"/>
          <w:szCs w:val="28"/>
        </w:rPr>
      </w:pPr>
      <w:r w:rsidRPr="008064DA">
        <w:rPr>
          <w:b/>
          <w:bCs/>
          <w:sz w:val="28"/>
          <w:szCs w:val="28"/>
        </w:rPr>
        <w:t>Показатели внутренней оценки качества организации развивающей предметно-пространственной среды.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Выводы: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Организация развивающей предметно - пространственной среды обеспечивает реализацию образовательных программ дошкольного образования. Развивающая предметно-пространственная среда соответствует требованиям ФОП и ФГОС ДО, обеспечивает условия для эмоционального благополучия детей по всем направлениям развития.</w:t>
      </w: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8064DA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8064DA">
        <w:rPr>
          <w:b/>
          <w:bCs/>
          <w:sz w:val="28"/>
          <w:szCs w:val="28"/>
        </w:rPr>
        <w:t xml:space="preserve">Показатели внутренней оценки материально-технического обеспечения ООП </w:t>
      </w:r>
      <w:proofErr w:type="gramStart"/>
      <w:r w:rsidRPr="008064DA">
        <w:rPr>
          <w:b/>
          <w:bCs/>
          <w:sz w:val="28"/>
          <w:szCs w:val="28"/>
        </w:rPr>
        <w:t>ДО</w:t>
      </w:r>
      <w:proofErr w:type="gramEnd"/>
      <w:r w:rsidRPr="008064DA">
        <w:rPr>
          <w:b/>
          <w:bCs/>
          <w:sz w:val="28"/>
          <w:szCs w:val="28"/>
        </w:rPr>
        <w:t xml:space="preserve"> и АООП ДО.</w:t>
      </w:r>
    </w:p>
    <w:p w:rsidR="005B6D28" w:rsidRPr="008064DA" w:rsidRDefault="005B6D28" w:rsidP="005B6D28">
      <w:pPr>
        <w:pStyle w:val="Default"/>
        <w:rPr>
          <w:sz w:val="28"/>
          <w:szCs w:val="28"/>
        </w:rPr>
      </w:pPr>
    </w:p>
    <w:p w:rsidR="005B6D28" w:rsidRPr="008064DA" w:rsidRDefault="005B6D28" w:rsidP="005B6D28">
      <w:pPr>
        <w:pStyle w:val="Default"/>
        <w:jc w:val="both"/>
        <w:rPr>
          <w:sz w:val="28"/>
          <w:szCs w:val="28"/>
        </w:rPr>
      </w:pPr>
      <w:r w:rsidRPr="008064DA">
        <w:rPr>
          <w:b/>
          <w:bCs/>
          <w:color w:val="FF0000"/>
          <w:sz w:val="28"/>
          <w:szCs w:val="28"/>
        </w:rPr>
        <w:t>Выводы:</w:t>
      </w:r>
      <w:r w:rsidRPr="008064DA">
        <w:rPr>
          <w:b/>
          <w:bCs/>
          <w:sz w:val="28"/>
          <w:szCs w:val="28"/>
        </w:rPr>
        <w:t xml:space="preserve"> </w:t>
      </w:r>
      <w:r w:rsidRPr="008064DA">
        <w:rPr>
          <w:sz w:val="28"/>
          <w:szCs w:val="28"/>
        </w:rPr>
        <w:t xml:space="preserve">Материально - техническое обеспечение соответствуют реализации образовательных программ дошкольного образования: средств обучения и воспитания соответствуют возрастным и индивидуальным особенностям </w:t>
      </w:r>
      <w:r w:rsidRPr="008064DA">
        <w:rPr>
          <w:sz w:val="28"/>
          <w:szCs w:val="28"/>
        </w:rPr>
        <w:lastRenderedPageBreak/>
        <w:t xml:space="preserve">развития детей, развивающая предметно - пространственная среда соответствует требованиям </w:t>
      </w:r>
      <w:r>
        <w:rPr>
          <w:sz w:val="28"/>
          <w:szCs w:val="28"/>
        </w:rPr>
        <w:t xml:space="preserve">ФОП и </w:t>
      </w:r>
      <w:r w:rsidRPr="008064DA">
        <w:rPr>
          <w:sz w:val="28"/>
          <w:szCs w:val="28"/>
        </w:rPr>
        <w:t xml:space="preserve">ФГОС дошкольного образования, достаточное обеспечение учебно-методическими комплектами, соответствие материально-технических условий требованиям пожарной безопасности и требованиям </w:t>
      </w:r>
      <w:proofErr w:type="spellStart"/>
      <w:r w:rsidRPr="008064DA">
        <w:rPr>
          <w:sz w:val="28"/>
          <w:szCs w:val="28"/>
        </w:rPr>
        <w:t>СанПин</w:t>
      </w:r>
      <w:proofErr w:type="spellEnd"/>
      <w:r w:rsidRPr="008064DA">
        <w:rPr>
          <w:sz w:val="28"/>
          <w:szCs w:val="28"/>
        </w:rPr>
        <w:t xml:space="preserve">. </w:t>
      </w:r>
    </w:p>
    <w:p w:rsidR="005B6D28" w:rsidRPr="003B4FD1" w:rsidRDefault="005B6D28" w:rsidP="005B6D28">
      <w:pPr>
        <w:pStyle w:val="Default"/>
        <w:rPr>
          <w:b/>
          <w:bCs/>
          <w:sz w:val="28"/>
          <w:szCs w:val="28"/>
          <w:highlight w:val="yellow"/>
        </w:rPr>
      </w:pPr>
    </w:p>
    <w:p w:rsidR="005B6D28" w:rsidRPr="008064DA" w:rsidRDefault="005B6D28" w:rsidP="005B6D28">
      <w:pPr>
        <w:pStyle w:val="Default"/>
        <w:jc w:val="center"/>
        <w:rPr>
          <w:sz w:val="28"/>
          <w:szCs w:val="28"/>
        </w:rPr>
      </w:pPr>
      <w:r w:rsidRPr="008064DA">
        <w:rPr>
          <w:b/>
          <w:bCs/>
          <w:sz w:val="28"/>
          <w:szCs w:val="28"/>
        </w:rPr>
        <w:t>Показатели внутренней оценки финансового обеспечения</w:t>
      </w:r>
    </w:p>
    <w:p w:rsidR="005B6D28" w:rsidRPr="008064DA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8064DA">
        <w:rPr>
          <w:b/>
          <w:bCs/>
          <w:sz w:val="28"/>
          <w:szCs w:val="28"/>
        </w:rPr>
        <w:t>ООП ДО и АООП ДО.</w:t>
      </w:r>
    </w:p>
    <w:p w:rsidR="005B6D28" w:rsidRPr="008064DA" w:rsidRDefault="005B6D28" w:rsidP="005B6D28">
      <w:pPr>
        <w:pStyle w:val="Default"/>
        <w:rPr>
          <w:sz w:val="28"/>
          <w:szCs w:val="28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Выводы: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Финансирование реализации образовательных программ дошкольного образования осуществляется не в полном объеме.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D28">
        <w:rPr>
          <w:rFonts w:ascii="Times New Roman" w:hAnsi="Times New Roman"/>
          <w:sz w:val="28"/>
          <w:szCs w:val="28"/>
          <w:lang w:val="ru-RU"/>
        </w:rPr>
        <w:t>Контроль в МДОУ «Детский сад» №34 «Василек-1» г</w:t>
      </w:r>
      <w:proofErr w:type="gramStart"/>
      <w:r w:rsidRPr="005B6D28">
        <w:rPr>
          <w:rFonts w:ascii="Times New Roman" w:hAnsi="Times New Roman"/>
          <w:sz w:val="28"/>
          <w:szCs w:val="28"/>
          <w:lang w:val="ru-RU"/>
        </w:rPr>
        <w:t>.Е</w:t>
      </w:r>
      <w:proofErr w:type="gramEnd"/>
      <w:r w:rsidRPr="005B6D28">
        <w:rPr>
          <w:rFonts w:ascii="Times New Roman" w:hAnsi="Times New Roman"/>
          <w:sz w:val="28"/>
          <w:szCs w:val="28"/>
          <w:lang w:val="ru-RU"/>
        </w:rPr>
        <w:t>ршова Саратовской области» осуществляется систематично, на основании Положения о внутреннем контроле.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9"/>
        <w:gridCol w:w="4919"/>
      </w:tblGrid>
      <w:tr w:rsidR="005B6D28" w:rsidRPr="003B4FD1" w:rsidTr="00CF5BB7">
        <w:tc>
          <w:tcPr>
            <w:tcW w:w="10080" w:type="dxa"/>
            <w:gridSpan w:val="2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8064DA">
              <w:rPr>
                <w:b/>
                <w:bCs/>
                <w:sz w:val="28"/>
                <w:szCs w:val="28"/>
              </w:rPr>
              <w:t xml:space="preserve">Контрольная деятельность за 2024 год </w:t>
            </w:r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</w:pPr>
            <w:r w:rsidRPr="008064DA">
              <w:rPr>
                <w:sz w:val="28"/>
                <w:szCs w:val="28"/>
              </w:rPr>
              <w:t xml:space="preserve">Фронтальный контроль </w:t>
            </w:r>
          </w:p>
        </w:tc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8064DA">
              <w:rPr>
                <w:sz w:val="28"/>
                <w:szCs w:val="28"/>
              </w:rPr>
              <w:t xml:space="preserve">1 раз в год </w:t>
            </w:r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</w:pPr>
            <w:r w:rsidRPr="008064DA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4D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8064DA">
              <w:rPr>
                <w:rFonts w:ascii="Times New Roman" w:hAnsi="Times New Roman"/>
                <w:sz w:val="28"/>
                <w:szCs w:val="28"/>
              </w:rPr>
              <w:t>раза</w:t>
            </w:r>
            <w:proofErr w:type="spellEnd"/>
            <w:r w:rsidRPr="008064D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064DA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</w:pPr>
            <w:proofErr w:type="spellStart"/>
            <w:r w:rsidRPr="008064DA">
              <w:rPr>
                <w:sz w:val="28"/>
                <w:szCs w:val="28"/>
              </w:rPr>
              <w:t>Медико</w:t>
            </w:r>
            <w:proofErr w:type="spellEnd"/>
            <w:r w:rsidRPr="008064DA">
              <w:rPr>
                <w:sz w:val="28"/>
                <w:szCs w:val="28"/>
              </w:rPr>
              <w:t xml:space="preserve"> - </w:t>
            </w:r>
            <w:proofErr w:type="spellStart"/>
            <w:r w:rsidRPr="008064DA">
              <w:rPr>
                <w:sz w:val="28"/>
                <w:szCs w:val="28"/>
              </w:rPr>
              <w:t>психолого</w:t>
            </w:r>
            <w:proofErr w:type="spellEnd"/>
            <w:r w:rsidRPr="008064DA">
              <w:rPr>
                <w:sz w:val="28"/>
                <w:szCs w:val="28"/>
              </w:rPr>
              <w:t xml:space="preserve"> - педагогический контроль </w:t>
            </w:r>
          </w:p>
        </w:tc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8064DA">
              <w:rPr>
                <w:sz w:val="28"/>
                <w:szCs w:val="28"/>
              </w:rPr>
              <w:t xml:space="preserve">ежедневно </w:t>
            </w:r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</w:pPr>
            <w:r w:rsidRPr="008064DA">
              <w:rPr>
                <w:sz w:val="28"/>
                <w:szCs w:val="28"/>
              </w:rPr>
              <w:t xml:space="preserve">Оперативный контроль </w:t>
            </w:r>
          </w:p>
        </w:tc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8064DA">
              <w:rPr>
                <w:sz w:val="28"/>
                <w:szCs w:val="28"/>
              </w:rPr>
              <w:t xml:space="preserve">ежедневно </w:t>
            </w:r>
          </w:p>
        </w:tc>
      </w:tr>
      <w:tr w:rsidR="005B6D28" w:rsidRPr="003B4FD1" w:rsidTr="00CF5BB7"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8064DA">
              <w:rPr>
                <w:sz w:val="28"/>
                <w:szCs w:val="28"/>
              </w:rPr>
              <w:t xml:space="preserve">Анализ реализации рабочих программ </w:t>
            </w:r>
          </w:p>
        </w:tc>
        <w:tc>
          <w:tcPr>
            <w:tcW w:w="5040" w:type="dxa"/>
            <w:shd w:val="clear" w:color="auto" w:fill="auto"/>
          </w:tcPr>
          <w:p w:rsidR="005B6D28" w:rsidRPr="008064DA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8064DA">
              <w:rPr>
                <w:sz w:val="28"/>
                <w:szCs w:val="28"/>
              </w:rPr>
              <w:t xml:space="preserve">1 раз в квартал </w:t>
            </w:r>
          </w:p>
        </w:tc>
      </w:tr>
    </w:tbl>
    <w:p w:rsidR="005B6D28" w:rsidRPr="003B4FD1" w:rsidRDefault="005B6D28" w:rsidP="005B6D28">
      <w:pPr>
        <w:rPr>
          <w:highlight w:val="yellow"/>
        </w:rPr>
      </w:pPr>
    </w:p>
    <w:p w:rsidR="005B6D28" w:rsidRPr="008064DA" w:rsidRDefault="005B6D28" w:rsidP="005B6D28">
      <w:pPr>
        <w:pStyle w:val="Default"/>
        <w:jc w:val="both"/>
        <w:rPr>
          <w:sz w:val="28"/>
          <w:szCs w:val="28"/>
        </w:rPr>
      </w:pPr>
      <w:r w:rsidRPr="008064DA">
        <w:rPr>
          <w:sz w:val="28"/>
          <w:szCs w:val="28"/>
        </w:rPr>
        <w:t xml:space="preserve">Результаты контроля оформлены аналитическими справками. По итогам контроля заведующий принимал управленческие решения: издавал приказы, распоряжения и иные решения; итоги контроля обсуждались коллегиальным органом – Советом педагогов. </w:t>
      </w:r>
    </w:p>
    <w:p w:rsidR="005B6D28" w:rsidRPr="008064DA" w:rsidRDefault="005B6D28" w:rsidP="005B6D28">
      <w:pPr>
        <w:pStyle w:val="Default"/>
        <w:jc w:val="both"/>
        <w:rPr>
          <w:sz w:val="28"/>
          <w:szCs w:val="28"/>
        </w:rPr>
      </w:pPr>
      <w:r w:rsidRPr="008064DA">
        <w:rPr>
          <w:sz w:val="28"/>
          <w:szCs w:val="28"/>
        </w:rPr>
        <w:t xml:space="preserve">По выполнению рекомендаций данных в ходе проверки педагогами были предоставлены письменные отчеты. </w:t>
      </w:r>
    </w:p>
    <w:p w:rsidR="005B6D28" w:rsidRPr="008064DA" w:rsidRDefault="005B6D28" w:rsidP="005B6D28">
      <w:pPr>
        <w:pStyle w:val="Default"/>
        <w:jc w:val="both"/>
        <w:rPr>
          <w:sz w:val="28"/>
          <w:szCs w:val="28"/>
        </w:rPr>
      </w:pPr>
      <w:r w:rsidRPr="008064DA">
        <w:rPr>
          <w:sz w:val="28"/>
          <w:szCs w:val="28"/>
        </w:rPr>
        <w:t xml:space="preserve">Ежегодно в конце учебного года проводится анкетирование педагогов с целью выявление образовательных потребностей, профессиональных затруднений, результаты которых используются для проектирования последующей методической работы с кадрами. </w:t>
      </w: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u-RU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Вывод: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В дошкольном образовательном учреждении ведется систематическое отслеживание и анализ состояния системы образования и принятие обоснованных и своевременных управленческих решений, направленных</w:t>
      </w:r>
      <w:r w:rsidRPr="005B6D28">
        <w:rPr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на</w:t>
      </w:r>
      <w:r w:rsidRPr="005B6D28">
        <w:rPr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повышение качества образовательной деятельности</w:t>
      </w: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8064DA" w:rsidRDefault="005B6D28" w:rsidP="005B6D28">
      <w:pPr>
        <w:pStyle w:val="Default"/>
        <w:jc w:val="center"/>
        <w:rPr>
          <w:sz w:val="28"/>
          <w:szCs w:val="28"/>
        </w:rPr>
      </w:pPr>
      <w:r w:rsidRPr="008064DA">
        <w:rPr>
          <w:b/>
          <w:bCs/>
          <w:sz w:val="28"/>
          <w:szCs w:val="28"/>
        </w:rPr>
        <w:t>4. Условия образовательной деятельности и качество обеспечивающих процессов</w:t>
      </w:r>
    </w:p>
    <w:p w:rsidR="005B6D28" w:rsidRPr="008064DA" w:rsidRDefault="005B6D28" w:rsidP="005B6D28">
      <w:pPr>
        <w:pStyle w:val="Default"/>
        <w:rPr>
          <w:b/>
          <w:bCs/>
          <w:sz w:val="28"/>
          <w:szCs w:val="28"/>
        </w:rPr>
      </w:pPr>
    </w:p>
    <w:p w:rsidR="005B6D28" w:rsidRPr="008064DA" w:rsidRDefault="005B6D28" w:rsidP="005B6D28">
      <w:pPr>
        <w:pStyle w:val="Default"/>
        <w:jc w:val="center"/>
        <w:rPr>
          <w:sz w:val="28"/>
          <w:szCs w:val="28"/>
        </w:rPr>
      </w:pPr>
      <w:r w:rsidRPr="008064DA">
        <w:rPr>
          <w:b/>
          <w:bCs/>
          <w:sz w:val="28"/>
          <w:szCs w:val="28"/>
        </w:rPr>
        <w:t>4.1. Кадровое обеспечение</w:t>
      </w:r>
    </w:p>
    <w:p w:rsidR="005B6D28" w:rsidRPr="003B4FD1" w:rsidRDefault="005B6D28" w:rsidP="005B6D28">
      <w:pPr>
        <w:pStyle w:val="Default"/>
        <w:rPr>
          <w:sz w:val="28"/>
          <w:szCs w:val="28"/>
          <w:highlight w:val="yellow"/>
        </w:rPr>
      </w:pPr>
    </w:p>
    <w:p w:rsidR="005B6D28" w:rsidRPr="008064DA" w:rsidRDefault="005B6D28" w:rsidP="005B6D28">
      <w:pPr>
        <w:pStyle w:val="Default"/>
        <w:rPr>
          <w:sz w:val="28"/>
          <w:szCs w:val="28"/>
        </w:rPr>
      </w:pPr>
      <w:r w:rsidRPr="008064DA">
        <w:rPr>
          <w:sz w:val="28"/>
          <w:szCs w:val="28"/>
        </w:rPr>
        <w:lastRenderedPageBreak/>
        <w:t xml:space="preserve">На момент </w:t>
      </w:r>
      <w:proofErr w:type="spellStart"/>
      <w:r w:rsidRPr="008064DA">
        <w:rPr>
          <w:sz w:val="28"/>
          <w:szCs w:val="28"/>
        </w:rPr>
        <w:t>самообследования</w:t>
      </w:r>
      <w:proofErr w:type="spellEnd"/>
      <w:r w:rsidRPr="008064DA">
        <w:rPr>
          <w:sz w:val="28"/>
          <w:szCs w:val="28"/>
        </w:rPr>
        <w:t xml:space="preserve"> ДОУ общее количеств</w:t>
      </w:r>
      <w:r>
        <w:rPr>
          <w:sz w:val="28"/>
          <w:szCs w:val="28"/>
        </w:rPr>
        <w:t>о педагогических работников - 11</w:t>
      </w:r>
      <w:r w:rsidRPr="008064DA">
        <w:rPr>
          <w:sz w:val="28"/>
          <w:szCs w:val="28"/>
        </w:rPr>
        <w:t>человек. Укомплектованность кадрами - 100 %</w:t>
      </w:r>
    </w:p>
    <w:p w:rsidR="005B6D28" w:rsidRPr="008064DA" w:rsidRDefault="005B6D28" w:rsidP="005B6D28">
      <w:pPr>
        <w:pStyle w:val="Default"/>
        <w:rPr>
          <w:sz w:val="28"/>
          <w:szCs w:val="28"/>
        </w:rPr>
      </w:pPr>
      <w:r w:rsidRPr="008064DA">
        <w:rPr>
          <w:sz w:val="28"/>
          <w:szCs w:val="28"/>
        </w:rPr>
        <w:t xml:space="preserve">Соотношение "педагогический работник/воспитанник" в ДОУ – 1:9 человек. </w:t>
      </w: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>Квалификация педагогов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1470"/>
        <w:gridCol w:w="1579"/>
        <w:gridCol w:w="1559"/>
        <w:gridCol w:w="1672"/>
        <w:gridCol w:w="1621"/>
      </w:tblGrid>
      <w:tr w:rsidR="005B6D28" w:rsidRPr="00647946" w:rsidTr="00CF5BB7">
        <w:tc>
          <w:tcPr>
            <w:tcW w:w="3140" w:type="dxa"/>
            <w:gridSpan w:val="2"/>
            <w:tcBorders>
              <w:bottom w:val="nil"/>
            </w:tcBorders>
            <w:shd w:val="clear" w:color="auto" w:fill="auto"/>
          </w:tcPr>
          <w:p w:rsidR="005B6D28" w:rsidRPr="00647946" w:rsidRDefault="005B6D28" w:rsidP="00CF5BB7">
            <w:pPr>
              <w:pStyle w:val="Default"/>
              <w:jc w:val="center"/>
              <w:rPr>
                <w:b/>
              </w:rPr>
            </w:pPr>
            <w:r w:rsidRPr="00647946">
              <w:rPr>
                <w:b/>
                <w:bCs/>
                <w:sz w:val="23"/>
                <w:szCs w:val="23"/>
              </w:rPr>
              <w:t xml:space="preserve">Педагогические работники </w:t>
            </w:r>
          </w:p>
        </w:tc>
        <w:tc>
          <w:tcPr>
            <w:tcW w:w="6431" w:type="dxa"/>
            <w:gridSpan w:val="4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Квалификация</w:t>
            </w:r>
            <w:proofErr w:type="spellEnd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B6D28" w:rsidRPr="00647946" w:rsidTr="00CF5BB7">
        <w:tc>
          <w:tcPr>
            <w:tcW w:w="3140" w:type="dxa"/>
            <w:gridSpan w:val="2"/>
            <w:tcBorders>
              <w:top w:val="nil"/>
            </w:tcBorders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высшая</w:t>
            </w:r>
            <w:proofErr w:type="spellEnd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соответствие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категории</w:t>
            </w:r>
            <w:proofErr w:type="spellEnd"/>
          </w:p>
        </w:tc>
      </w:tr>
      <w:tr w:rsidR="005B6D28" w:rsidRPr="00647946" w:rsidTr="00CF5BB7">
        <w:tc>
          <w:tcPr>
            <w:tcW w:w="1670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B6D28" w:rsidRPr="00647946" w:rsidTr="00CF5BB7">
        <w:tc>
          <w:tcPr>
            <w:tcW w:w="1670" w:type="dxa"/>
            <w:shd w:val="clear" w:color="auto" w:fill="auto"/>
          </w:tcPr>
          <w:p w:rsidR="005B6D28" w:rsidRPr="00647946" w:rsidRDefault="005B6D28" w:rsidP="00CF5BB7">
            <w:pPr>
              <w:pStyle w:val="Default"/>
              <w:jc w:val="center"/>
              <w:rPr>
                <w:b/>
              </w:rPr>
            </w:pPr>
            <w:r w:rsidRPr="00647946">
              <w:rPr>
                <w:sz w:val="23"/>
                <w:szCs w:val="23"/>
              </w:rPr>
              <w:t xml:space="preserve">Учитель-логопед </w:t>
            </w:r>
          </w:p>
        </w:tc>
        <w:tc>
          <w:tcPr>
            <w:tcW w:w="1470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B6D28" w:rsidRPr="00647946" w:rsidTr="00CF5BB7">
        <w:tc>
          <w:tcPr>
            <w:tcW w:w="1670" w:type="dxa"/>
            <w:shd w:val="clear" w:color="auto" w:fill="auto"/>
          </w:tcPr>
          <w:p w:rsidR="005B6D28" w:rsidRPr="00647946" w:rsidRDefault="005B6D28" w:rsidP="00CF5BB7">
            <w:pPr>
              <w:pStyle w:val="Default"/>
              <w:jc w:val="center"/>
              <w:rPr>
                <w:b/>
              </w:rPr>
            </w:pPr>
            <w:r w:rsidRPr="00647946">
              <w:rPr>
                <w:sz w:val="23"/>
                <w:szCs w:val="23"/>
              </w:rPr>
              <w:t xml:space="preserve">Педагог-психолог </w:t>
            </w:r>
          </w:p>
        </w:tc>
        <w:tc>
          <w:tcPr>
            <w:tcW w:w="1470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B6D28" w:rsidRPr="00647946" w:rsidTr="00CF5BB7">
        <w:tc>
          <w:tcPr>
            <w:tcW w:w="1670" w:type="dxa"/>
            <w:shd w:val="clear" w:color="auto" w:fill="auto"/>
          </w:tcPr>
          <w:p w:rsidR="005B6D28" w:rsidRPr="00647946" w:rsidRDefault="005B6D28" w:rsidP="00CF5BB7">
            <w:pPr>
              <w:pStyle w:val="Default"/>
              <w:jc w:val="center"/>
              <w:rPr>
                <w:sz w:val="23"/>
                <w:szCs w:val="23"/>
              </w:rPr>
            </w:pPr>
            <w:r w:rsidRPr="00647946">
              <w:rPr>
                <w:sz w:val="23"/>
                <w:szCs w:val="23"/>
              </w:rPr>
              <w:t xml:space="preserve">Музыкальный руководитель </w:t>
            </w:r>
          </w:p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B6D28" w:rsidRPr="00647946" w:rsidTr="00CF5BB7">
        <w:tc>
          <w:tcPr>
            <w:tcW w:w="1670" w:type="dxa"/>
            <w:shd w:val="clear" w:color="auto" w:fill="auto"/>
          </w:tcPr>
          <w:p w:rsidR="005B6D28" w:rsidRPr="00647946" w:rsidRDefault="005B6D28" w:rsidP="00CF5BB7">
            <w:pPr>
              <w:pStyle w:val="Default"/>
              <w:jc w:val="center"/>
              <w:rPr>
                <w:sz w:val="23"/>
                <w:szCs w:val="23"/>
              </w:rPr>
            </w:pPr>
            <w:r w:rsidRPr="00647946">
              <w:rPr>
                <w:sz w:val="23"/>
                <w:szCs w:val="23"/>
              </w:rPr>
              <w:t xml:space="preserve">Инструктор по физкультуре </w:t>
            </w:r>
          </w:p>
          <w:p w:rsidR="005B6D28" w:rsidRPr="00647946" w:rsidRDefault="005B6D28" w:rsidP="00CF5BB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70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B6D28" w:rsidRPr="00647946" w:rsidTr="00CF5BB7">
        <w:tc>
          <w:tcPr>
            <w:tcW w:w="1670" w:type="dxa"/>
            <w:shd w:val="clear" w:color="auto" w:fill="auto"/>
          </w:tcPr>
          <w:p w:rsidR="005B6D28" w:rsidRPr="00647946" w:rsidRDefault="005B6D28" w:rsidP="00CF5BB7">
            <w:pPr>
              <w:pStyle w:val="Default"/>
              <w:jc w:val="center"/>
              <w:rPr>
                <w:sz w:val="23"/>
                <w:szCs w:val="23"/>
              </w:rPr>
            </w:pPr>
            <w:r w:rsidRPr="00647946">
              <w:rPr>
                <w:sz w:val="23"/>
                <w:szCs w:val="23"/>
              </w:rPr>
              <w:t>Соц</w:t>
            </w:r>
            <w:proofErr w:type="gramStart"/>
            <w:r w:rsidRPr="00647946">
              <w:rPr>
                <w:sz w:val="23"/>
                <w:szCs w:val="23"/>
              </w:rPr>
              <w:t>.п</w:t>
            </w:r>
            <w:proofErr w:type="gramEnd"/>
            <w:r w:rsidRPr="00647946">
              <w:rPr>
                <w:sz w:val="23"/>
                <w:szCs w:val="23"/>
              </w:rPr>
              <w:t xml:space="preserve">едагог </w:t>
            </w:r>
          </w:p>
          <w:p w:rsidR="005B6D28" w:rsidRPr="00647946" w:rsidRDefault="005B6D28" w:rsidP="00CF5BB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70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B6D28" w:rsidRPr="003B4FD1" w:rsidTr="00CF5BB7">
        <w:tc>
          <w:tcPr>
            <w:tcW w:w="1670" w:type="dxa"/>
            <w:shd w:val="clear" w:color="auto" w:fill="auto"/>
          </w:tcPr>
          <w:p w:rsidR="005B6D28" w:rsidRPr="00647946" w:rsidRDefault="005B6D28" w:rsidP="00CF5BB7">
            <w:pPr>
              <w:pStyle w:val="Default"/>
              <w:jc w:val="center"/>
              <w:rPr>
                <w:sz w:val="23"/>
                <w:szCs w:val="23"/>
              </w:rPr>
            </w:pPr>
            <w:r w:rsidRPr="00647946">
              <w:rPr>
                <w:sz w:val="23"/>
                <w:szCs w:val="23"/>
              </w:rPr>
              <w:t>Всего</w:t>
            </w:r>
          </w:p>
        </w:tc>
        <w:tc>
          <w:tcPr>
            <w:tcW w:w="1470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5B6D28" w:rsidRPr="003B4FD1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Вывод: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Основу коллектива составляют педагоги с высшей и первой квалификационной категорией. Наличие педагогов, не имеющих квалификационную категорию, объясняется тем, что коллектив обновляется новыми кадрами.</w:t>
      </w:r>
    </w:p>
    <w:p w:rsidR="005B6D28" w:rsidRPr="00647946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47946">
        <w:rPr>
          <w:rFonts w:ascii="Times New Roman" w:hAnsi="Times New Roman"/>
          <w:b/>
          <w:bCs/>
          <w:sz w:val="28"/>
          <w:szCs w:val="28"/>
        </w:rPr>
        <w:t>Стаж</w:t>
      </w:r>
      <w:proofErr w:type="spellEnd"/>
      <w:r w:rsidRPr="006479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7946">
        <w:rPr>
          <w:rFonts w:ascii="Times New Roman" w:hAnsi="Times New Roman"/>
          <w:b/>
          <w:bCs/>
          <w:sz w:val="28"/>
          <w:szCs w:val="28"/>
        </w:rPr>
        <w:t>педагогических</w:t>
      </w:r>
      <w:proofErr w:type="spellEnd"/>
      <w:r w:rsidRPr="006479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7946">
        <w:rPr>
          <w:rFonts w:ascii="Times New Roman" w:hAnsi="Times New Roman"/>
          <w:b/>
          <w:bCs/>
          <w:sz w:val="28"/>
          <w:szCs w:val="28"/>
        </w:rPr>
        <w:t>работников</w:t>
      </w:r>
      <w:proofErr w:type="spellEnd"/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8"/>
        <w:gridCol w:w="4762"/>
      </w:tblGrid>
      <w:tr w:rsidR="005B6D28" w:rsidRPr="00647946" w:rsidTr="00CF5BB7">
        <w:trPr>
          <w:trHeight w:val="409"/>
        </w:trPr>
        <w:tc>
          <w:tcPr>
            <w:tcW w:w="4228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i/>
                <w:sz w:val="24"/>
                <w:szCs w:val="24"/>
              </w:rPr>
              <w:t>Стаж</w:t>
            </w:r>
            <w:proofErr w:type="spellEnd"/>
            <w:r w:rsidRPr="006479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7946">
              <w:rPr>
                <w:rFonts w:ascii="Times New Roman" w:hAnsi="Times New Roman"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762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  <w:r w:rsidRPr="006479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7946">
              <w:rPr>
                <w:rFonts w:ascii="Times New Roman" w:hAnsi="Times New Roman"/>
                <w:i/>
                <w:sz w:val="24"/>
                <w:szCs w:val="24"/>
              </w:rPr>
              <w:t>педагогов</w:t>
            </w:r>
            <w:proofErr w:type="spellEnd"/>
          </w:p>
        </w:tc>
      </w:tr>
      <w:tr w:rsidR="005B6D28" w:rsidRPr="00647946" w:rsidTr="00CF5BB7">
        <w:trPr>
          <w:trHeight w:val="395"/>
        </w:trPr>
        <w:tc>
          <w:tcPr>
            <w:tcW w:w="4228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647946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762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B6D28" w:rsidRPr="00647946" w:rsidTr="00CF5BB7">
        <w:trPr>
          <w:trHeight w:val="395"/>
        </w:trPr>
        <w:tc>
          <w:tcPr>
            <w:tcW w:w="4228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647946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647946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762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B6D28" w:rsidRPr="00647946" w:rsidTr="00CF5BB7">
        <w:trPr>
          <w:trHeight w:val="409"/>
        </w:trPr>
        <w:tc>
          <w:tcPr>
            <w:tcW w:w="4228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647946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647946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762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6D28" w:rsidRPr="00647946" w:rsidTr="00CF5BB7">
        <w:trPr>
          <w:trHeight w:val="395"/>
        </w:trPr>
        <w:tc>
          <w:tcPr>
            <w:tcW w:w="4228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647946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647946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762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B6D28" w:rsidRPr="003B4FD1" w:rsidTr="00CF5BB7">
        <w:trPr>
          <w:trHeight w:val="395"/>
        </w:trPr>
        <w:tc>
          <w:tcPr>
            <w:tcW w:w="4228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  <w:r w:rsidRPr="00647946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647946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762" w:type="dxa"/>
          </w:tcPr>
          <w:p w:rsidR="005B6D28" w:rsidRPr="00647946" w:rsidRDefault="005B6D28" w:rsidP="00CF5B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5B6D28" w:rsidRPr="003B4FD1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</w:p>
    <w:p w:rsidR="005B6D28" w:rsidRPr="005B6D28" w:rsidRDefault="005B6D28" w:rsidP="005B6D28">
      <w:pPr>
        <w:adjustRightInd w:val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6D28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Вывод:</w:t>
      </w:r>
      <w:r w:rsidRPr="005B6D2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B6D28">
        <w:rPr>
          <w:rFonts w:ascii="Times New Roman" w:hAnsi="Times New Roman"/>
          <w:sz w:val="28"/>
          <w:szCs w:val="28"/>
          <w:lang w:val="ru-RU"/>
        </w:rPr>
        <w:t>Основу коллектива составляют педагоги, имеющие стаж педагогической работы от десяти до тридцати лет.</w:t>
      </w:r>
    </w:p>
    <w:p w:rsidR="005B6D28" w:rsidRPr="005B6D28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ru-RU"/>
        </w:rPr>
      </w:pPr>
    </w:p>
    <w:p w:rsidR="005B6D28" w:rsidRPr="00647946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47946">
        <w:rPr>
          <w:rFonts w:ascii="Times New Roman" w:hAnsi="Times New Roman"/>
          <w:b/>
          <w:bCs/>
          <w:sz w:val="28"/>
          <w:szCs w:val="28"/>
        </w:rPr>
        <w:t>Образование</w:t>
      </w:r>
      <w:proofErr w:type="spellEnd"/>
      <w:r w:rsidRPr="006479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7946">
        <w:rPr>
          <w:rFonts w:ascii="Times New Roman" w:hAnsi="Times New Roman"/>
          <w:b/>
          <w:bCs/>
          <w:sz w:val="28"/>
          <w:szCs w:val="28"/>
        </w:rPr>
        <w:t>педагогических</w:t>
      </w:r>
      <w:proofErr w:type="spellEnd"/>
      <w:r w:rsidRPr="0064794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7946">
        <w:rPr>
          <w:rFonts w:ascii="Times New Roman" w:hAnsi="Times New Roman"/>
          <w:b/>
          <w:bCs/>
          <w:sz w:val="28"/>
          <w:szCs w:val="28"/>
        </w:rPr>
        <w:t>работников</w:t>
      </w:r>
      <w:proofErr w:type="spellEnd"/>
    </w:p>
    <w:p w:rsidR="005B6D28" w:rsidRPr="003B4FD1" w:rsidRDefault="005B6D28" w:rsidP="005B6D28">
      <w:pPr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47"/>
        <w:gridCol w:w="2386"/>
        <w:gridCol w:w="2602"/>
      </w:tblGrid>
      <w:tr w:rsidR="005B6D28" w:rsidRPr="003B4FD1" w:rsidTr="00CF5BB7">
        <w:trPr>
          <w:trHeight w:val="1288"/>
        </w:trPr>
        <w:tc>
          <w:tcPr>
            <w:tcW w:w="2444" w:type="dxa"/>
            <w:shd w:val="clear" w:color="auto" w:fill="auto"/>
          </w:tcPr>
          <w:p w:rsidR="005B6D28" w:rsidRPr="00456257" w:rsidRDefault="005B6D28" w:rsidP="00CF5BB7">
            <w:pPr>
              <w:pStyle w:val="Default"/>
              <w:jc w:val="center"/>
              <w:rPr>
                <w:sz w:val="23"/>
                <w:szCs w:val="23"/>
              </w:rPr>
            </w:pPr>
            <w:r w:rsidRPr="00456257">
              <w:rPr>
                <w:b/>
                <w:bCs/>
                <w:sz w:val="23"/>
                <w:szCs w:val="23"/>
              </w:rPr>
              <w:lastRenderedPageBreak/>
              <w:t xml:space="preserve">Образование </w:t>
            </w:r>
          </w:p>
          <w:p w:rsidR="005B6D28" w:rsidRPr="0045625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5B6D28" w:rsidRPr="00456257" w:rsidRDefault="005B6D28" w:rsidP="00CF5BB7">
            <w:pPr>
              <w:pStyle w:val="Default"/>
              <w:jc w:val="center"/>
              <w:rPr>
                <w:b/>
              </w:rPr>
            </w:pPr>
            <w:r w:rsidRPr="00456257">
              <w:rPr>
                <w:b/>
                <w:bCs/>
                <w:sz w:val="23"/>
                <w:szCs w:val="23"/>
              </w:rPr>
              <w:t>Высшее образование педагогической направленности</w:t>
            </w:r>
          </w:p>
        </w:tc>
        <w:tc>
          <w:tcPr>
            <w:tcW w:w="2392" w:type="dxa"/>
            <w:shd w:val="clear" w:color="auto" w:fill="auto"/>
          </w:tcPr>
          <w:p w:rsidR="005B6D28" w:rsidRPr="00456257" w:rsidRDefault="005B6D28" w:rsidP="00CF5BB7">
            <w:pPr>
              <w:pStyle w:val="Default"/>
              <w:jc w:val="center"/>
              <w:rPr>
                <w:b/>
              </w:rPr>
            </w:pPr>
            <w:r w:rsidRPr="00456257">
              <w:rPr>
                <w:b/>
                <w:bCs/>
                <w:sz w:val="23"/>
                <w:szCs w:val="23"/>
              </w:rPr>
              <w:t xml:space="preserve">Среднее профессиональное образование педагогической направленности </w:t>
            </w:r>
          </w:p>
        </w:tc>
        <w:tc>
          <w:tcPr>
            <w:tcW w:w="2631" w:type="dxa"/>
            <w:shd w:val="clear" w:color="auto" w:fill="auto"/>
          </w:tcPr>
          <w:p w:rsidR="005B6D28" w:rsidRPr="00647946" w:rsidRDefault="005B6D28" w:rsidP="00CF5BB7">
            <w:pPr>
              <w:pStyle w:val="Default"/>
              <w:jc w:val="center"/>
              <w:rPr>
                <w:b/>
              </w:rPr>
            </w:pPr>
            <w:r w:rsidRPr="00647946">
              <w:rPr>
                <w:b/>
              </w:rPr>
              <w:t>Обучаются в ВУЗе</w:t>
            </w:r>
          </w:p>
        </w:tc>
      </w:tr>
      <w:tr w:rsidR="005B6D28" w:rsidRPr="003B4FD1" w:rsidTr="00CF5BB7">
        <w:trPr>
          <w:trHeight w:val="886"/>
        </w:trPr>
        <w:tc>
          <w:tcPr>
            <w:tcW w:w="2444" w:type="dxa"/>
            <w:shd w:val="clear" w:color="auto" w:fill="auto"/>
          </w:tcPr>
          <w:p w:rsidR="005B6D28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</w:p>
          <w:p w:rsidR="005B6D28" w:rsidRPr="003B4FD1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0" w:type="dxa"/>
            <w:shd w:val="clear" w:color="auto" w:fill="auto"/>
          </w:tcPr>
          <w:p w:rsidR="005B6D28" w:rsidRPr="0045625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2" w:type="dxa"/>
            <w:shd w:val="clear" w:color="auto" w:fill="auto"/>
          </w:tcPr>
          <w:p w:rsidR="005B6D28" w:rsidRPr="00456257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1" w:type="dxa"/>
            <w:shd w:val="clear" w:color="auto" w:fill="auto"/>
          </w:tcPr>
          <w:p w:rsidR="005B6D28" w:rsidRPr="00647946" w:rsidRDefault="005B6D28" w:rsidP="00CF5BB7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5B6D28" w:rsidRPr="003B4FD1" w:rsidRDefault="005B6D28" w:rsidP="005B6D28">
      <w:pPr>
        <w:rPr>
          <w:highlight w:val="yellow"/>
        </w:rPr>
      </w:pPr>
    </w:p>
    <w:p w:rsidR="005B6D28" w:rsidRPr="005B6D28" w:rsidRDefault="005B6D28" w:rsidP="005B6D28">
      <w:pPr>
        <w:rPr>
          <w:rFonts w:ascii="Times New Roman" w:hAnsi="Times New Roman"/>
          <w:b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Вывод: </w:t>
      </w:r>
      <w:r w:rsidRPr="005B6D28">
        <w:rPr>
          <w:rFonts w:ascii="Times New Roman" w:hAnsi="Times New Roman"/>
          <w:b/>
          <w:sz w:val="28"/>
          <w:szCs w:val="28"/>
          <w:lang w:val="ru-RU"/>
        </w:rPr>
        <w:t>Основу коллектива составляют педагоги с высшим профессиональным образованием педагогической направленности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8"/>
        <w:gridCol w:w="3145"/>
        <w:gridCol w:w="3145"/>
      </w:tblGrid>
      <w:tr w:rsidR="005B6D28" w:rsidRPr="003B4FD1" w:rsidTr="00CF5BB7">
        <w:tc>
          <w:tcPr>
            <w:tcW w:w="3248" w:type="dxa"/>
            <w:shd w:val="clear" w:color="auto" w:fill="auto"/>
          </w:tcPr>
          <w:p w:rsidR="005B6D28" w:rsidRPr="00456257" w:rsidRDefault="005B6D28" w:rsidP="00CF5BB7">
            <w:pPr>
              <w:pStyle w:val="Default"/>
              <w:jc w:val="center"/>
              <w:rPr>
                <w:b/>
              </w:rPr>
            </w:pPr>
            <w:r w:rsidRPr="00456257">
              <w:rPr>
                <w:b/>
              </w:rPr>
              <w:t>Календарный год</w:t>
            </w:r>
          </w:p>
          <w:p w:rsidR="005B6D28" w:rsidRPr="00456257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3145" w:type="dxa"/>
          </w:tcPr>
          <w:p w:rsidR="005B6D28" w:rsidRPr="00241E2C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41E2C">
              <w:rPr>
                <w:b/>
                <w:bCs/>
                <w:color w:val="auto"/>
              </w:rPr>
              <w:t>2023</w:t>
            </w:r>
          </w:p>
        </w:tc>
        <w:tc>
          <w:tcPr>
            <w:tcW w:w="3145" w:type="dxa"/>
          </w:tcPr>
          <w:p w:rsidR="005B6D28" w:rsidRPr="00241E2C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41E2C">
              <w:rPr>
                <w:b/>
                <w:bCs/>
                <w:color w:val="auto"/>
              </w:rPr>
              <w:t>2024г</w:t>
            </w:r>
          </w:p>
        </w:tc>
      </w:tr>
      <w:tr w:rsidR="005B6D28" w:rsidRPr="003B4FD1" w:rsidTr="00CF5BB7">
        <w:tc>
          <w:tcPr>
            <w:tcW w:w="3248" w:type="dxa"/>
            <w:shd w:val="clear" w:color="auto" w:fill="auto"/>
          </w:tcPr>
          <w:p w:rsidR="005B6D28" w:rsidRPr="00456257" w:rsidRDefault="005B6D28" w:rsidP="00CF5BB7">
            <w:pPr>
              <w:pStyle w:val="Default"/>
              <w:jc w:val="center"/>
            </w:pPr>
            <w:r w:rsidRPr="00456257">
              <w:t>Количество педагогов, прошедших КПК</w:t>
            </w:r>
          </w:p>
          <w:p w:rsidR="005B6D28" w:rsidRPr="00456257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3145" w:type="dxa"/>
          </w:tcPr>
          <w:p w:rsidR="005B6D28" w:rsidRPr="00241E2C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41E2C">
              <w:rPr>
                <w:b/>
                <w:bCs/>
                <w:color w:val="auto"/>
              </w:rPr>
              <w:t>11</w:t>
            </w:r>
          </w:p>
        </w:tc>
        <w:tc>
          <w:tcPr>
            <w:tcW w:w="3145" w:type="dxa"/>
          </w:tcPr>
          <w:p w:rsidR="005B6D28" w:rsidRPr="00241E2C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41E2C">
              <w:rPr>
                <w:b/>
                <w:bCs/>
                <w:color w:val="auto"/>
              </w:rPr>
              <w:t>5</w:t>
            </w:r>
          </w:p>
        </w:tc>
      </w:tr>
    </w:tbl>
    <w:p w:rsidR="005B6D28" w:rsidRPr="003B4FD1" w:rsidRDefault="005B6D28" w:rsidP="005B6D28">
      <w:pPr>
        <w:rPr>
          <w:highlight w:val="yellow"/>
        </w:rPr>
      </w:pPr>
    </w:p>
    <w:p w:rsidR="005B6D28" w:rsidRPr="00241E2C" w:rsidRDefault="005B6D28" w:rsidP="005B6D28">
      <w:pPr>
        <w:pStyle w:val="Default"/>
        <w:jc w:val="both"/>
        <w:rPr>
          <w:sz w:val="28"/>
          <w:szCs w:val="28"/>
        </w:rPr>
      </w:pPr>
      <w:r w:rsidRPr="00241E2C">
        <w:rPr>
          <w:b/>
          <w:bCs/>
          <w:color w:val="C00000"/>
          <w:sz w:val="28"/>
          <w:szCs w:val="28"/>
        </w:rPr>
        <w:t>Вывод:</w:t>
      </w:r>
      <w:r w:rsidRPr="00241E2C">
        <w:rPr>
          <w:b/>
          <w:bCs/>
          <w:sz w:val="28"/>
          <w:szCs w:val="28"/>
        </w:rPr>
        <w:t xml:space="preserve"> </w:t>
      </w:r>
      <w:r w:rsidRPr="00241E2C">
        <w:rPr>
          <w:sz w:val="28"/>
          <w:szCs w:val="28"/>
        </w:rPr>
        <w:t xml:space="preserve">Следует отметить, что на сегодняшний день идет активная работа по повышению образовательного ценза педагогических работников, а также работа по повышению уровня их квалификации как внутри ДОУ (систематическое проведение для педагогов консультаций, обучающих семинаров, педагогических советов, организация самообразования и проч.), так и с помощью прохождения курсовой подготовки. </w:t>
      </w:r>
    </w:p>
    <w:p w:rsidR="005B6D28" w:rsidRPr="00241E2C" w:rsidRDefault="005B6D28" w:rsidP="005B6D28">
      <w:pPr>
        <w:pStyle w:val="Default"/>
        <w:jc w:val="both"/>
        <w:rPr>
          <w:sz w:val="28"/>
          <w:szCs w:val="28"/>
        </w:rPr>
      </w:pPr>
      <w:r w:rsidRPr="00241E2C">
        <w:rPr>
          <w:sz w:val="28"/>
          <w:szCs w:val="28"/>
        </w:rPr>
        <w:t xml:space="preserve">За последние пять лет сотрудники детского сада прошли курсы повышения квалификации по профилю педагогической и управленческой деятельности. </w:t>
      </w:r>
    </w:p>
    <w:p w:rsidR="005B6D28" w:rsidRPr="005B6D28" w:rsidRDefault="005B6D28" w:rsidP="005B6D28">
      <w:pPr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5B6D28">
        <w:rPr>
          <w:rFonts w:ascii="Times New Roman" w:hAnsi="Times New Roman"/>
          <w:sz w:val="28"/>
          <w:szCs w:val="28"/>
          <w:lang w:val="ru-RU"/>
        </w:rPr>
        <w:t xml:space="preserve">1 педагог прошел курсы по переподготовки </w:t>
      </w:r>
    </w:p>
    <w:p w:rsidR="005B6D28" w:rsidRPr="00241E2C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241E2C">
        <w:rPr>
          <w:b/>
          <w:bCs/>
          <w:sz w:val="28"/>
          <w:szCs w:val="28"/>
        </w:rPr>
        <w:t xml:space="preserve">Информация о количестве призовых мест </w:t>
      </w:r>
    </w:p>
    <w:p w:rsidR="005B6D28" w:rsidRPr="00241E2C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241E2C">
        <w:rPr>
          <w:b/>
          <w:bCs/>
          <w:sz w:val="28"/>
          <w:szCs w:val="28"/>
        </w:rPr>
        <w:t xml:space="preserve">педагогических работников МДОУ </w:t>
      </w:r>
    </w:p>
    <w:p w:rsidR="005B6D28" w:rsidRPr="00241E2C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241E2C">
        <w:rPr>
          <w:b/>
          <w:bCs/>
          <w:sz w:val="28"/>
          <w:szCs w:val="28"/>
        </w:rPr>
        <w:t>«Детский сад №34 «Василек-1» г</w:t>
      </w:r>
      <w:proofErr w:type="gramStart"/>
      <w:r w:rsidRPr="00241E2C">
        <w:rPr>
          <w:b/>
          <w:bCs/>
          <w:sz w:val="28"/>
          <w:szCs w:val="28"/>
        </w:rPr>
        <w:t>.Е</w:t>
      </w:r>
      <w:proofErr w:type="gramEnd"/>
      <w:r w:rsidRPr="00241E2C">
        <w:rPr>
          <w:b/>
          <w:bCs/>
          <w:sz w:val="28"/>
          <w:szCs w:val="28"/>
        </w:rPr>
        <w:t xml:space="preserve">ршова Саратовской области» </w:t>
      </w:r>
    </w:p>
    <w:p w:rsidR="005B6D28" w:rsidRPr="00241E2C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241E2C">
        <w:rPr>
          <w:b/>
          <w:bCs/>
          <w:sz w:val="28"/>
          <w:szCs w:val="28"/>
        </w:rPr>
        <w:t xml:space="preserve">в конкурсах педагогического мастерства и </w:t>
      </w:r>
    </w:p>
    <w:p w:rsidR="005B6D28" w:rsidRPr="00241E2C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241E2C">
        <w:rPr>
          <w:b/>
          <w:bCs/>
          <w:sz w:val="28"/>
          <w:szCs w:val="28"/>
        </w:rPr>
        <w:t>распространение передового педагогического опыта</w:t>
      </w:r>
    </w:p>
    <w:p w:rsidR="005B6D28" w:rsidRPr="003B4FD1" w:rsidRDefault="005B6D28" w:rsidP="005B6D28">
      <w:pPr>
        <w:pStyle w:val="Default"/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7"/>
        <w:gridCol w:w="3144"/>
        <w:gridCol w:w="3120"/>
      </w:tblGrid>
      <w:tr w:rsidR="005B6D28" w:rsidRPr="003B4FD1" w:rsidTr="00CF5BB7">
        <w:tc>
          <w:tcPr>
            <w:tcW w:w="3307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Год</w:t>
            </w:r>
          </w:p>
        </w:tc>
        <w:tc>
          <w:tcPr>
            <w:tcW w:w="31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2023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6D28" w:rsidRPr="003B4FD1" w:rsidTr="00CF5BB7">
        <w:tc>
          <w:tcPr>
            <w:tcW w:w="3307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Уровень</w:t>
            </w:r>
          </w:p>
        </w:tc>
        <w:tc>
          <w:tcPr>
            <w:tcW w:w="31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5B6D28" w:rsidRPr="005B6D28" w:rsidTr="00CF5BB7">
        <w:tc>
          <w:tcPr>
            <w:tcW w:w="9571" w:type="dxa"/>
            <w:gridSpan w:val="3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sz w:val="28"/>
                <w:szCs w:val="28"/>
              </w:rPr>
              <w:t xml:space="preserve">Победа в конкурсах педагогического мастерства </w:t>
            </w:r>
          </w:p>
        </w:tc>
      </w:tr>
      <w:tr w:rsidR="005B6D28" w:rsidRPr="003B4FD1" w:rsidTr="00CF5BB7">
        <w:tc>
          <w:tcPr>
            <w:tcW w:w="3307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3B6D95">
              <w:rPr>
                <w:color w:val="auto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144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5B6D28" w:rsidRPr="003B4FD1" w:rsidTr="00CF5BB7">
        <w:tc>
          <w:tcPr>
            <w:tcW w:w="3307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3B6D95">
              <w:rPr>
                <w:color w:val="auto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3144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5B6D28" w:rsidRPr="003B4FD1" w:rsidTr="00CF5BB7">
        <w:tc>
          <w:tcPr>
            <w:tcW w:w="3307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3B6D95">
              <w:rPr>
                <w:bCs/>
                <w:color w:val="auto"/>
                <w:sz w:val="28"/>
                <w:szCs w:val="28"/>
              </w:rPr>
              <w:t>Всероссийский</w:t>
            </w:r>
          </w:p>
        </w:tc>
        <w:tc>
          <w:tcPr>
            <w:tcW w:w="3144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5B6D28" w:rsidRPr="005B6D28" w:rsidTr="00CF5BB7">
        <w:tc>
          <w:tcPr>
            <w:tcW w:w="9571" w:type="dxa"/>
            <w:gridSpan w:val="3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sz w:val="28"/>
                <w:szCs w:val="28"/>
              </w:rPr>
              <w:t>Участие в распространении передового педагогического опыта</w:t>
            </w:r>
          </w:p>
        </w:tc>
      </w:tr>
      <w:tr w:rsidR="005B6D28" w:rsidRPr="003B4FD1" w:rsidTr="00CF5BB7">
        <w:tc>
          <w:tcPr>
            <w:tcW w:w="3307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3B6D95">
              <w:rPr>
                <w:color w:val="auto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144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3120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5B6D28" w:rsidRPr="003B4FD1" w:rsidTr="00CF5BB7">
        <w:tc>
          <w:tcPr>
            <w:tcW w:w="3307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B6D95">
              <w:rPr>
                <w:color w:val="auto"/>
                <w:sz w:val="28"/>
                <w:szCs w:val="28"/>
              </w:rPr>
              <w:t>Межмуниципальный</w:t>
            </w:r>
          </w:p>
        </w:tc>
        <w:tc>
          <w:tcPr>
            <w:tcW w:w="3144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5B6D28" w:rsidRPr="003B4FD1" w:rsidTr="00CF5BB7">
        <w:tc>
          <w:tcPr>
            <w:tcW w:w="3307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3B6D95">
              <w:rPr>
                <w:color w:val="auto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3144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3120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5B6D28" w:rsidRPr="003B4FD1" w:rsidTr="00CF5BB7">
        <w:tc>
          <w:tcPr>
            <w:tcW w:w="3307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3B6D95">
              <w:rPr>
                <w:bCs/>
                <w:color w:val="auto"/>
                <w:sz w:val="28"/>
                <w:szCs w:val="28"/>
              </w:rPr>
              <w:t>Всероссийский</w:t>
            </w:r>
          </w:p>
        </w:tc>
        <w:tc>
          <w:tcPr>
            <w:tcW w:w="3144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5B6D28" w:rsidRPr="003B6D9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B6D95">
              <w:rPr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</w:tbl>
    <w:p w:rsidR="005B6D28" w:rsidRPr="003B4FD1" w:rsidRDefault="005B6D28" w:rsidP="005B6D28">
      <w:pPr>
        <w:rPr>
          <w:rFonts w:ascii="Times New Roman" w:hAnsi="Times New Roman"/>
          <w:sz w:val="28"/>
          <w:szCs w:val="28"/>
          <w:highlight w:val="yellow"/>
        </w:rPr>
      </w:pPr>
    </w:p>
    <w:p w:rsidR="005B6D28" w:rsidRPr="003B6D95" w:rsidRDefault="005B6D28" w:rsidP="005B6D28">
      <w:pPr>
        <w:pStyle w:val="Default"/>
        <w:jc w:val="both"/>
        <w:rPr>
          <w:sz w:val="28"/>
          <w:szCs w:val="28"/>
        </w:rPr>
      </w:pPr>
      <w:r w:rsidRPr="003B6D95">
        <w:rPr>
          <w:b/>
          <w:bCs/>
          <w:color w:val="C00000"/>
          <w:sz w:val="28"/>
          <w:szCs w:val="28"/>
        </w:rPr>
        <w:t>Вывод:</w:t>
      </w:r>
      <w:r w:rsidRPr="003B6D95">
        <w:rPr>
          <w:b/>
          <w:bCs/>
          <w:sz w:val="28"/>
          <w:szCs w:val="28"/>
        </w:rPr>
        <w:t xml:space="preserve"> </w:t>
      </w:r>
      <w:r w:rsidRPr="003B6D95">
        <w:rPr>
          <w:sz w:val="28"/>
          <w:szCs w:val="28"/>
        </w:rPr>
        <w:t xml:space="preserve">В коллективе созданы условия для участия педагогов в конкурсах профессионального мастерства и распространение передового педагогического опыта на разных уровнях. Можно выделить группу стабильно работающих педагогов, сплоченных на решении задач и приоритетов дошкольного образования. </w:t>
      </w:r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3B6D95" w:rsidRDefault="005B6D28" w:rsidP="005B6D28">
      <w:pPr>
        <w:pStyle w:val="Default"/>
        <w:jc w:val="both"/>
        <w:rPr>
          <w:sz w:val="28"/>
          <w:szCs w:val="28"/>
        </w:rPr>
      </w:pPr>
      <w:r w:rsidRPr="003B6D95">
        <w:rPr>
          <w:b/>
          <w:bCs/>
          <w:color w:val="C00000"/>
          <w:sz w:val="28"/>
          <w:szCs w:val="28"/>
        </w:rPr>
        <w:t>Вывод:</w:t>
      </w:r>
      <w:r w:rsidRPr="003B6D95">
        <w:rPr>
          <w:b/>
          <w:bCs/>
          <w:sz w:val="28"/>
          <w:szCs w:val="28"/>
        </w:rPr>
        <w:t xml:space="preserve"> </w:t>
      </w:r>
      <w:r w:rsidRPr="003B6D95">
        <w:rPr>
          <w:sz w:val="28"/>
          <w:szCs w:val="28"/>
        </w:rPr>
        <w:t>Кадровое обеспечение МДОУ «Детский сад №34 «Василек-1» г</w:t>
      </w:r>
      <w:proofErr w:type="gramStart"/>
      <w:r w:rsidRPr="003B6D95">
        <w:rPr>
          <w:sz w:val="28"/>
          <w:szCs w:val="28"/>
        </w:rPr>
        <w:t>.Е</w:t>
      </w:r>
      <w:proofErr w:type="gramEnd"/>
      <w:r w:rsidRPr="003B6D95">
        <w:rPr>
          <w:sz w:val="28"/>
          <w:szCs w:val="28"/>
        </w:rPr>
        <w:t>ршова Саратовской области» остается стабильным, можно утверждать, что в дошкольном учреждении работает коллектив профессионалов, стремящихся к постоянному самосовершенствованию и достижению высоких результатов в образовании и воспитании детей дошкольного возраста.</w:t>
      </w:r>
    </w:p>
    <w:p w:rsidR="005B6D28" w:rsidRPr="003B4FD1" w:rsidRDefault="005B6D28" w:rsidP="005B6D28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5B6D28" w:rsidRPr="003B6D95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3B6D95">
        <w:rPr>
          <w:b/>
          <w:bCs/>
          <w:sz w:val="28"/>
          <w:szCs w:val="28"/>
        </w:rPr>
        <w:t>4.2. Качество методической работы</w:t>
      </w:r>
    </w:p>
    <w:p w:rsidR="005B6D28" w:rsidRPr="003B6D95" w:rsidRDefault="005B6D28" w:rsidP="005B6D28">
      <w:pPr>
        <w:pStyle w:val="Default"/>
        <w:jc w:val="center"/>
        <w:rPr>
          <w:sz w:val="28"/>
          <w:szCs w:val="28"/>
        </w:rPr>
      </w:pPr>
    </w:p>
    <w:p w:rsidR="005B6D28" w:rsidRPr="003B6D95" w:rsidRDefault="005B6D28" w:rsidP="005B6D28">
      <w:pPr>
        <w:pStyle w:val="Default"/>
        <w:jc w:val="both"/>
        <w:rPr>
          <w:sz w:val="28"/>
          <w:szCs w:val="28"/>
        </w:rPr>
      </w:pPr>
      <w:r w:rsidRPr="003B6D95">
        <w:rPr>
          <w:sz w:val="28"/>
          <w:szCs w:val="28"/>
        </w:rPr>
        <w:t xml:space="preserve">Методическая работа в ДОУ занимает особое место в системе управления современным дошкольным образовательным учреждением и направлена на выполнение конкретных задач. Основой эффективной методической деятельности является методическая активность педагога. Постоянная связь содержания методической работы с ходом и результатом деятельности педагогов обеспечивает непрерывный процесс совершенствования их профессионального мастерства. Цель методической работы - способствовать повышению профессиональной компетентности педагогов а, следовательно, создание условий для качественной работы с детьми дошкольного возраста в соответствии с ФГОС </w:t>
      </w:r>
      <w:proofErr w:type="gramStart"/>
      <w:r w:rsidRPr="003B6D95">
        <w:rPr>
          <w:sz w:val="28"/>
          <w:szCs w:val="28"/>
        </w:rPr>
        <w:t>ДО</w:t>
      </w:r>
      <w:proofErr w:type="gramEnd"/>
      <w:r w:rsidRPr="003B6D95">
        <w:rPr>
          <w:sz w:val="28"/>
          <w:szCs w:val="28"/>
        </w:rPr>
        <w:t xml:space="preserve">. </w:t>
      </w:r>
    </w:p>
    <w:p w:rsidR="005B6D28" w:rsidRPr="003B6D95" w:rsidRDefault="005B6D28" w:rsidP="005B6D28">
      <w:pPr>
        <w:pStyle w:val="Default"/>
        <w:jc w:val="both"/>
        <w:rPr>
          <w:sz w:val="28"/>
          <w:szCs w:val="28"/>
        </w:rPr>
      </w:pPr>
      <w:r w:rsidRPr="003B6D95">
        <w:rPr>
          <w:sz w:val="28"/>
          <w:szCs w:val="28"/>
        </w:rPr>
        <w:t xml:space="preserve">Используемые формы методической работы в ДОУ: </w:t>
      </w:r>
    </w:p>
    <w:p w:rsidR="005B6D28" w:rsidRPr="003B6D95" w:rsidRDefault="005B6D28" w:rsidP="005B6D28">
      <w:pPr>
        <w:pStyle w:val="Default"/>
        <w:spacing w:after="86"/>
        <w:jc w:val="both"/>
        <w:rPr>
          <w:sz w:val="28"/>
          <w:szCs w:val="28"/>
        </w:rPr>
      </w:pPr>
      <w:r w:rsidRPr="003B6D95">
        <w:rPr>
          <w:rFonts w:ascii="Courier New" w:hAnsi="Courier New" w:cs="Courier New"/>
          <w:sz w:val="23"/>
          <w:szCs w:val="23"/>
        </w:rPr>
        <w:t xml:space="preserve">- </w:t>
      </w:r>
      <w:r w:rsidRPr="003B6D95">
        <w:rPr>
          <w:sz w:val="28"/>
          <w:szCs w:val="28"/>
        </w:rPr>
        <w:t xml:space="preserve">Советы педагогов </w:t>
      </w:r>
    </w:p>
    <w:p w:rsidR="005B6D28" w:rsidRPr="003B6D95" w:rsidRDefault="005B6D28" w:rsidP="005B6D28">
      <w:pPr>
        <w:pStyle w:val="Default"/>
        <w:spacing w:after="86"/>
        <w:jc w:val="both"/>
        <w:rPr>
          <w:sz w:val="28"/>
          <w:szCs w:val="28"/>
        </w:rPr>
      </w:pPr>
      <w:r w:rsidRPr="003B6D95">
        <w:rPr>
          <w:rFonts w:ascii="Courier New" w:hAnsi="Courier New" w:cs="Courier New"/>
          <w:sz w:val="23"/>
          <w:szCs w:val="23"/>
        </w:rPr>
        <w:t xml:space="preserve">- </w:t>
      </w:r>
      <w:r w:rsidRPr="003B6D95">
        <w:rPr>
          <w:sz w:val="28"/>
          <w:szCs w:val="28"/>
        </w:rPr>
        <w:t xml:space="preserve">Семинары-практикумы </w:t>
      </w:r>
    </w:p>
    <w:p w:rsidR="005B6D28" w:rsidRPr="003B6D95" w:rsidRDefault="005B6D28" w:rsidP="005B6D28">
      <w:pPr>
        <w:pStyle w:val="Default"/>
        <w:spacing w:after="86"/>
        <w:jc w:val="both"/>
        <w:rPr>
          <w:sz w:val="28"/>
          <w:szCs w:val="28"/>
        </w:rPr>
      </w:pPr>
      <w:r w:rsidRPr="003B6D95">
        <w:rPr>
          <w:rFonts w:ascii="Courier New" w:hAnsi="Courier New" w:cs="Courier New"/>
          <w:sz w:val="23"/>
          <w:szCs w:val="23"/>
        </w:rPr>
        <w:t xml:space="preserve">- </w:t>
      </w:r>
      <w:r w:rsidRPr="003B6D95">
        <w:rPr>
          <w:sz w:val="28"/>
          <w:szCs w:val="28"/>
        </w:rPr>
        <w:t xml:space="preserve">Консультации </w:t>
      </w:r>
    </w:p>
    <w:p w:rsidR="005B6D28" w:rsidRPr="003B6D95" w:rsidRDefault="005B6D28" w:rsidP="005B6D28">
      <w:pPr>
        <w:pStyle w:val="Default"/>
        <w:spacing w:after="86"/>
        <w:jc w:val="both"/>
        <w:rPr>
          <w:sz w:val="28"/>
          <w:szCs w:val="28"/>
        </w:rPr>
      </w:pPr>
      <w:r w:rsidRPr="003B6D95">
        <w:rPr>
          <w:rFonts w:ascii="Courier New" w:hAnsi="Courier New" w:cs="Courier New"/>
          <w:sz w:val="23"/>
          <w:szCs w:val="23"/>
        </w:rPr>
        <w:t xml:space="preserve">- </w:t>
      </w:r>
      <w:r w:rsidRPr="003B6D95">
        <w:rPr>
          <w:sz w:val="28"/>
          <w:szCs w:val="28"/>
        </w:rPr>
        <w:t xml:space="preserve">Школа молодого педагога </w:t>
      </w:r>
    </w:p>
    <w:p w:rsidR="005B6D28" w:rsidRPr="003B6D95" w:rsidRDefault="005B6D28" w:rsidP="005B6D28">
      <w:pPr>
        <w:pStyle w:val="Default"/>
        <w:spacing w:after="86"/>
        <w:jc w:val="both"/>
        <w:rPr>
          <w:sz w:val="28"/>
          <w:szCs w:val="28"/>
        </w:rPr>
      </w:pPr>
      <w:r w:rsidRPr="003B6D95">
        <w:rPr>
          <w:rFonts w:ascii="Courier New" w:hAnsi="Courier New" w:cs="Courier New"/>
          <w:sz w:val="23"/>
          <w:szCs w:val="23"/>
        </w:rPr>
        <w:t xml:space="preserve">- </w:t>
      </w:r>
      <w:r w:rsidRPr="003B6D95">
        <w:rPr>
          <w:sz w:val="28"/>
          <w:szCs w:val="28"/>
        </w:rPr>
        <w:t xml:space="preserve">Самообразование </w:t>
      </w:r>
    </w:p>
    <w:p w:rsidR="005B6D28" w:rsidRPr="003B6D95" w:rsidRDefault="005B6D28" w:rsidP="005B6D28">
      <w:pPr>
        <w:pStyle w:val="Default"/>
        <w:spacing w:after="86"/>
        <w:jc w:val="both"/>
        <w:rPr>
          <w:sz w:val="28"/>
          <w:szCs w:val="28"/>
        </w:rPr>
      </w:pPr>
      <w:r w:rsidRPr="003B6D95">
        <w:rPr>
          <w:rFonts w:ascii="Courier New" w:hAnsi="Courier New" w:cs="Courier New"/>
          <w:sz w:val="23"/>
          <w:szCs w:val="23"/>
        </w:rPr>
        <w:t xml:space="preserve">- </w:t>
      </w:r>
      <w:r w:rsidRPr="003B6D95">
        <w:rPr>
          <w:sz w:val="28"/>
          <w:szCs w:val="28"/>
        </w:rPr>
        <w:t xml:space="preserve">Мастер классы </w:t>
      </w:r>
    </w:p>
    <w:p w:rsidR="005B6D28" w:rsidRPr="003B6D95" w:rsidRDefault="005B6D28" w:rsidP="005B6D28">
      <w:pPr>
        <w:pStyle w:val="Default"/>
        <w:spacing w:after="86"/>
        <w:jc w:val="both"/>
        <w:rPr>
          <w:sz w:val="28"/>
          <w:szCs w:val="28"/>
        </w:rPr>
      </w:pPr>
      <w:r w:rsidRPr="003B6D95">
        <w:rPr>
          <w:rFonts w:ascii="Courier New" w:hAnsi="Courier New" w:cs="Courier New"/>
          <w:sz w:val="23"/>
          <w:szCs w:val="23"/>
        </w:rPr>
        <w:t xml:space="preserve">- </w:t>
      </w:r>
      <w:r w:rsidRPr="003B6D95">
        <w:rPr>
          <w:sz w:val="28"/>
          <w:szCs w:val="28"/>
        </w:rPr>
        <w:t xml:space="preserve">Деловая игра </w:t>
      </w:r>
    </w:p>
    <w:p w:rsidR="005B6D28" w:rsidRPr="003B6D95" w:rsidRDefault="005B6D28" w:rsidP="005B6D28">
      <w:pPr>
        <w:pStyle w:val="Default"/>
        <w:spacing w:after="86"/>
        <w:jc w:val="both"/>
        <w:rPr>
          <w:sz w:val="28"/>
          <w:szCs w:val="28"/>
        </w:rPr>
      </w:pPr>
      <w:r w:rsidRPr="003B6D95">
        <w:rPr>
          <w:rFonts w:ascii="Courier New" w:hAnsi="Courier New" w:cs="Courier New"/>
          <w:sz w:val="23"/>
          <w:szCs w:val="23"/>
        </w:rPr>
        <w:t xml:space="preserve">- </w:t>
      </w:r>
      <w:r w:rsidRPr="003B6D95">
        <w:rPr>
          <w:sz w:val="28"/>
          <w:szCs w:val="28"/>
        </w:rPr>
        <w:t xml:space="preserve">Инновационные площадки </w:t>
      </w:r>
    </w:p>
    <w:p w:rsidR="005B6D28" w:rsidRPr="003B6D95" w:rsidRDefault="005B6D28" w:rsidP="005B6D28">
      <w:pPr>
        <w:pStyle w:val="Default"/>
        <w:jc w:val="both"/>
        <w:rPr>
          <w:sz w:val="28"/>
          <w:szCs w:val="28"/>
        </w:rPr>
      </w:pPr>
      <w:r w:rsidRPr="003B6D95">
        <w:rPr>
          <w:rFonts w:ascii="Courier New" w:hAnsi="Courier New" w:cs="Courier New"/>
          <w:sz w:val="23"/>
          <w:szCs w:val="23"/>
        </w:rPr>
        <w:t xml:space="preserve">- </w:t>
      </w:r>
      <w:r w:rsidRPr="003B6D95">
        <w:rPr>
          <w:sz w:val="28"/>
          <w:szCs w:val="28"/>
        </w:rPr>
        <w:t xml:space="preserve">Конкурсное движение </w:t>
      </w:r>
    </w:p>
    <w:p w:rsidR="005B6D28" w:rsidRPr="00502C4D" w:rsidRDefault="005B6D28" w:rsidP="005B6D28">
      <w:pPr>
        <w:pStyle w:val="Default"/>
        <w:jc w:val="both"/>
        <w:rPr>
          <w:sz w:val="28"/>
          <w:szCs w:val="28"/>
        </w:rPr>
      </w:pPr>
      <w:r w:rsidRPr="00502C4D">
        <w:rPr>
          <w:sz w:val="28"/>
          <w:szCs w:val="28"/>
        </w:rPr>
        <w:t xml:space="preserve">Высшей формой методической работы является Совет педагогов. </w:t>
      </w:r>
      <w:r>
        <w:rPr>
          <w:sz w:val="28"/>
          <w:szCs w:val="28"/>
        </w:rPr>
        <w:t>В МДОУ «Детский сад №34 «Василе</w:t>
      </w:r>
      <w:r w:rsidRPr="00502C4D">
        <w:rPr>
          <w:sz w:val="28"/>
          <w:szCs w:val="28"/>
        </w:rPr>
        <w:t>к-1» г</w:t>
      </w:r>
      <w:proofErr w:type="gramStart"/>
      <w:r w:rsidRPr="00502C4D">
        <w:rPr>
          <w:sz w:val="28"/>
          <w:szCs w:val="28"/>
        </w:rPr>
        <w:t>.Е</w:t>
      </w:r>
      <w:proofErr w:type="gramEnd"/>
      <w:r w:rsidRPr="00502C4D">
        <w:rPr>
          <w:sz w:val="28"/>
          <w:szCs w:val="28"/>
        </w:rPr>
        <w:t xml:space="preserve">ршова Саратовской области» регулярно проводятся советы педагогов, которые включают теоретический материал (доклады, сообщения), аналитический материал (анализ контроля, итоги педагогической диагностики), рефлексивные тренинги для педагогов (деловая игра, методические рекомендации). </w:t>
      </w:r>
    </w:p>
    <w:p w:rsidR="005B6D28" w:rsidRPr="00502C4D" w:rsidRDefault="005B6D28" w:rsidP="005B6D28">
      <w:pPr>
        <w:pStyle w:val="Default"/>
        <w:jc w:val="both"/>
        <w:rPr>
          <w:sz w:val="28"/>
          <w:szCs w:val="28"/>
        </w:rPr>
      </w:pPr>
      <w:r w:rsidRPr="00502C4D">
        <w:rPr>
          <w:sz w:val="28"/>
          <w:szCs w:val="28"/>
        </w:rPr>
        <w:t xml:space="preserve">За 2024 год были проведены педагогические советы: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sz w:val="28"/>
          <w:szCs w:val="28"/>
        </w:rPr>
        <w:t xml:space="preserve">1. Итоговый «Результаты работы педагогического коллектива за 2022-2023 учебный год» 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sz w:val="28"/>
          <w:szCs w:val="28"/>
        </w:rPr>
        <w:t xml:space="preserve">2. Установочный «Приоритетные направления образовательной политики ДОУ на 202-2025 учебный год. Планирование деятельности детского сада в новом году с учетом ФГОС и ФОП </w:t>
      </w:r>
      <w:proofErr w:type="gramStart"/>
      <w:r w:rsidRPr="00225C59">
        <w:rPr>
          <w:sz w:val="28"/>
          <w:szCs w:val="28"/>
        </w:rPr>
        <w:t>ДО</w:t>
      </w:r>
      <w:proofErr w:type="gramEnd"/>
      <w:r w:rsidRPr="00225C59">
        <w:rPr>
          <w:sz w:val="28"/>
          <w:szCs w:val="28"/>
        </w:rPr>
        <w:t xml:space="preserve">»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sz w:val="28"/>
          <w:szCs w:val="28"/>
        </w:rPr>
        <w:t>3. «Конструктивное взаимодействие детского сада и семьи для целостного развития личности и успешной социализации ребенка»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sz w:val="28"/>
          <w:szCs w:val="28"/>
        </w:rPr>
        <w:t>4. Система работы в ДОУ по воспитанию нравственно – патриотических чувств у дошкольников.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</w:p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</w:p>
    <w:p w:rsidR="005B6D28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b/>
          <w:bCs/>
          <w:color w:val="C00000"/>
          <w:sz w:val="28"/>
          <w:szCs w:val="28"/>
        </w:rPr>
        <w:t>Вывод:</w:t>
      </w:r>
      <w:r w:rsidRPr="00225C59">
        <w:rPr>
          <w:b/>
          <w:bCs/>
          <w:sz w:val="28"/>
          <w:szCs w:val="28"/>
        </w:rPr>
        <w:t xml:space="preserve"> проводимая методическая работа </w:t>
      </w:r>
      <w:r w:rsidRPr="00225C59">
        <w:rPr>
          <w:sz w:val="28"/>
          <w:szCs w:val="28"/>
        </w:rPr>
        <w:t xml:space="preserve">способствует повышению профессиональной компетентности педагогов, создаёт условия для качественной работы с детьми дошкольного возраста в соответствии с ФГОС </w:t>
      </w:r>
      <w:proofErr w:type="gramStart"/>
      <w:r w:rsidRPr="00225C59">
        <w:rPr>
          <w:sz w:val="28"/>
          <w:szCs w:val="28"/>
        </w:rPr>
        <w:t>ДО</w:t>
      </w:r>
      <w:proofErr w:type="gramEnd"/>
      <w:r w:rsidRPr="00225C59">
        <w:rPr>
          <w:sz w:val="28"/>
          <w:szCs w:val="28"/>
        </w:rPr>
        <w:t>.</w:t>
      </w:r>
    </w:p>
    <w:p w:rsidR="005B6D28" w:rsidRDefault="005B6D28" w:rsidP="005B6D28">
      <w:pPr>
        <w:pStyle w:val="Default"/>
        <w:jc w:val="both"/>
        <w:rPr>
          <w:sz w:val="28"/>
          <w:szCs w:val="28"/>
        </w:rPr>
      </w:pP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</w:p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</w:p>
    <w:p w:rsidR="005B6D28" w:rsidRPr="00225C59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225C59">
        <w:rPr>
          <w:b/>
          <w:bCs/>
          <w:sz w:val="28"/>
          <w:szCs w:val="28"/>
        </w:rPr>
        <w:t>4.3. Материально-техническое обеспечение</w:t>
      </w:r>
    </w:p>
    <w:p w:rsidR="005B6D28" w:rsidRPr="003B4FD1" w:rsidRDefault="005B6D28" w:rsidP="005B6D28">
      <w:pPr>
        <w:pStyle w:val="Default"/>
        <w:rPr>
          <w:sz w:val="28"/>
          <w:szCs w:val="28"/>
          <w:highlight w:val="yellow"/>
        </w:rPr>
      </w:pP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sz w:val="28"/>
          <w:szCs w:val="28"/>
        </w:rPr>
        <w:t xml:space="preserve">Здание детского сада типовое, трехэтажное, расположено в центре города. Площадь территории детского сада по всему периметру озеленена насаждениями. На территории 6 прогулочных участков, спортивная площадка, имеется экологическая тропа, мини-огород, клумбы и цветники, малые скульптурные формы. Для обеспечения доступа в здание образовательной организации инвалидов и лиц с ограниченными возможностями здоровья имеется пандус. Территория дошкольного учреждения ограждена по периметру забором. В 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возрастных особенностей детей. Для каждой возрастной группы имеется всё необходимые для полноценного функционирования помещения.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sz w:val="28"/>
          <w:szCs w:val="28"/>
        </w:rPr>
        <w:t xml:space="preserve">В учреждении функционирует 6 групп. Групповые помещения ДОУ включают: приемные, групповые комнаты, туалетные и моечные, что позволяет оптимально организовывать все режимные процессы и деятельность детей. Дошкольное учреждение оснащено полным комплектом мебели для детей и взрослых.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sz w:val="28"/>
          <w:szCs w:val="28"/>
        </w:rPr>
        <w:t xml:space="preserve">В дошкольном учреждении также имеются: </w:t>
      </w:r>
      <w:r>
        <w:rPr>
          <w:sz w:val="28"/>
          <w:szCs w:val="28"/>
        </w:rPr>
        <w:t>музыкально/спортивный зал</w:t>
      </w:r>
      <w:r w:rsidRPr="00225C59">
        <w:rPr>
          <w:sz w:val="28"/>
          <w:szCs w:val="28"/>
        </w:rPr>
        <w:t>, кабинет учителя-логопеда/педагога-психолога, методический кабинет/кабинет заведующего, пищеб</w:t>
      </w:r>
      <w:r>
        <w:rPr>
          <w:sz w:val="28"/>
          <w:szCs w:val="28"/>
        </w:rPr>
        <w:t>лок, прачечная, медицинский кабинет</w:t>
      </w:r>
      <w:r w:rsidRPr="00225C59">
        <w:rPr>
          <w:sz w:val="28"/>
          <w:szCs w:val="28"/>
        </w:rPr>
        <w:t xml:space="preserve">.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sz w:val="28"/>
          <w:szCs w:val="28"/>
        </w:rPr>
        <w:t xml:space="preserve">В учреждении оборудованы учебные кабинеты, которые позволяют организовать образовательную деятельность в соответствии с федеральным государственным образовательным стандартом дошкольного образования.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b/>
          <w:bCs/>
          <w:i/>
          <w:iCs/>
          <w:sz w:val="28"/>
          <w:szCs w:val="28"/>
        </w:rPr>
        <w:t xml:space="preserve">Кабинет учителя логопеда/педагога-психолога </w:t>
      </w:r>
      <w:r w:rsidRPr="00225C59">
        <w:rPr>
          <w:sz w:val="28"/>
          <w:szCs w:val="28"/>
        </w:rPr>
        <w:t xml:space="preserve">предназначен для проведения индивидуальных, подгрупповых занятий с детьми по коррекции речи. Кабинет логопеда оснащен необходимой для практических занятий мебелью и пособиями. Учитель - логопед проводит консультации для педагогов и родителей (законных представителей) воспитанников / предназначен для проведения развивающих и коррекционно-развивающих занятий с детьми старшего дошкольного возраста. Кабинет оснащен необходимой для практических занятий мебелью и пособиями. Педагог - психолог проводит консультации для педагогов и родителей (законных представителей) воспитанников.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b/>
          <w:bCs/>
          <w:i/>
          <w:iCs/>
          <w:sz w:val="28"/>
          <w:szCs w:val="28"/>
        </w:rPr>
        <w:t xml:space="preserve">Музыкально-спортивный зал </w:t>
      </w:r>
      <w:r w:rsidRPr="00225C59">
        <w:rPr>
          <w:sz w:val="28"/>
          <w:szCs w:val="28"/>
        </w:rPr>
        <w:t xml:space="preserve">предназначен для проведения музыкальных занятий, праздников и развлечений, утренней гимнастики под музыку, физкультурных занятий, спортивных досугов и праздников. </w:t>
      </w:r>
      <w:proofErr w:type="gramStart"/>
      <w:r w:rsidRPr="00225C59">
        <w:rPr>
          <w:sz w:val="28"/>
          <w:szCs w:val="28"/>
        </w:rPr>
        <w:t xml:space="preserve">Оснащение: </w:t>
      </w:r>
      <w:r w:rsidRPr="00225C59">
        <w:rPr>
          <w:sz w:val="28"/>
          <w:szCs w:val="28"/>
        </w:rPr>
        <w:lastRenderedPageBreak/>
        <w:t xml:space="preserve">пианино, стулья, музыкальный центр, </w:t>
      </w:r>
      <w:proofErr w:type="spellStart"/>
      <w:r w:rsidRPr="00225C59">
        <w:rPr>
          <w:sz w:val="28"/>
          <w:szCs w:val="28"/>
        </w:rPr>
        <w:t>мультимедийная</w:t>
      </w:r>
      <w:proofErr w:type="spellEnd"/>
      <w:r w:rsidRPr="00225C59">
        <w:rPr>
          <w:sz w:val="28"/>
          <w:szCs w:val="28"/>
        </w:rPr>
        <w:t xml:space="preserve"> установка, шведская стенка, гимнастические скамейки, маты, спортивный инвентарь. </w:t>
      </w:r>
      <w:proofErr w:type="gramEnd"/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b/>
          <w:bCs/>
          <w:i/>
          <w:iCs/>
          <w:sz w:val="28"/>
          <w:szCs w:val="28"/>
        </w:rPr>
        <w:t xml:space="preserve">Спортивные площадки </w:t>
      </w:r>
      <w:r w:rsidRPr="00225C59">
        <w:rPr>
          <w:sz w:val="28"/>
          <w:szCs w:val="28"/>
        </w:rPr>
        <w:t xml:space="preserve">с травяным и асфальтовым покрытием предназначены для проведения утренней гимнастики в теплый период года, физкультурных занятий на свежем воздухе для детей старшего дошкольного возраста, спортивных досугов и праздников, спортивных игр и упражнений. Оснащение спортивных площадок: ворота для игры в футбол, натяжная сетка для игры в мяч, выносной спортивный инвентарь. Спортивное оборудование на участках предназначено для развития двигательной активности, организации самостоятельной двигательной деятельности на прогулке, проведения индивидуальной работы по развитию основных движений у детей.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  <w:r w:rsidRPr="00225C59">
        <w:rPr>
          <w:b/>
          <w:bCs/>
          <w:i/>
          <w:iCs/>
          <w:sz w:val="28"/>
          <w:szCs w:val="28"/>
        </w:rPr>
        <w:t xml:space="preserve">Методический кабинет </w:t>
      </w:r>
      <w:r w:rsidRPr="00225C59">
        <w:rPr>
          <w:sz w:val="28"/>
          <w:szCs w:val="28"/>
        </w:rPr>
        <w:t xml:space="preserve">оснащен библиотекой методической и детской художественной литературы, репродукцией картин, иллюстративным материалом, дидактическими пособиями, демонстрационным и раздаточным материалом. </w:t>
      </w:r>
    </w:p>
    <w:p w:rsidR="005B6D28" w:rsidRPr="00225C59" w:rsidRDefault="005B6D28" w:rsidP="005B6D28">
      <w:pPr>
        <w:pStyle w:val="Default"/>
        <w:jc w:val="both"/>
        <w:rPr>
          <w:sz w:val="28"/>
          <w:szCs w:val="28"/>
        </w:rPr>
      </w:pPr>
    </w:p>
    <w:p w:rsidR="005B6D28" w:rsidRPr="00225C59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225C59">
        <w:rPr>
          <w:b/>
          <w:bCs/>
          <w:sz w:val="28"/>
          <w:szCs w:val="28"/>
        </w:rPr>
        <w:t>Модель образовательного пространства дошкольного образовательного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3"/>
        <w:gridCol w:w="6458"/>
      </w:tblGrid>
      <w:tr w:rsidR="005B6D28" w:rsidRPr="00225C59" w:rsidTr="00CF5BB7">
        <w:tc>
          <w:tcPr>
            <w:tcW w:w="3113" w:type="dxa"/>
          </w:tcPr>
          <w:p w:rsidR="005B6D28" w:rsidRPr="00225C59" w:rsidRDefault="005B6D28" w:rsidP="00CF5BB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25C59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6458" w:type="dxa"/>
          </w:tcPr>
          <w:p w:rsidR="005B6D28" w:rsidRPr="00225C59" w:rsidRDefault="005B6D28" w:rsidP="00CF5BB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25C59">
              <w:rPr>
                <w:b/>
                <w:sz w:val="28"/>
                <w:szCs w:val="28"/>
              </w:rPr>
              <w:t>Назначение</w:t>
            </w:r>
          </w:p>
        </w:tc>
      </w:tr>
      <w:tr w:rsidR="005B6D28" w:rsidRPr="005B6D28" w:rsidTr="00CF5BB7">
        <w:tc>
          <w:tcPr>
            <w:tcW w:w="3113" w:type="dxa"/>
          </w:tcPr>
          <w:p w:rsidR="005B6D28" w:rsidRPr="00225C59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Кабинет заведующего/</w:t>
            </w:r>
          </w:p>
          <w:p w:rsidR="005B6D28" w:rsidRPr="00225C59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6458" w:type="dxa"/>
          </w:tcPr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Индивидуальные консультации, беседы с педагогическим, медицинским, обслуживающим персоналом и родителями: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rFonts w:ascii="Courier New" w:hAnsi="Courier New" w:cs="Courier New"/>
                <w:sz w:val="28"/>
                <w:szCs w:val="28"/>
              </w:rPr>
              <w:t xml:space="preserve">- </w:t>
            </w:r>
            <w:r w:rsidRPr="00225C59">
              <w:rPr>
                <w:sz w:val="28"/>
                <w:szCs w:val="28"/>
              </w:rPr>
              <w:t xml:space="preserve">создание благоприятного </w:t>
            </w:r>
            <w:proofErr w:type="spellStart"/>
            <w:r w:rsidRPr="00225C59">
              <w:rPr>
                <w:sz w:val="28"/>
                <w:szCs w:val="28"/>
              </w:rPr>
              <w:t>психоэмоционального</w:t>
            </w:r>
            <w:proofErr w:type="spellEnd"/>
            <w:r w:rsidRPr="00225C59">
              <w:rPr>
                <w:sz w:val="28"/>
                <w:szCs w:val="28"/>
              </w:rPr>
              <w:t xml:space="preserve"> климата работников ДОУ и родителей;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rFonts w:ascii="Courier New" w:hAnsi="Courier New" w:cs="Courier New"/>
                <w:sz w:val="28"/>
                <w:szCs w:val="28"/>
              </w:rPr>
              <w:t xml:space="preserve">- </w:t>
            </w:r>
            <w:r w:rsidRPr="00225C59">
              <w:rPr>
                <w:sz w:val="28"/>
                <w:szCs w:val="28"/>
              </w:rPr>
              <w:t xml:space="preserve">просветительская работа с родителями по вопросам воспитания и развития детей.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Библиотека для педагогов, выставки, методические пособия, видеотека, открытые занятия, утренники и пр.: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- повышение профессионального уровня педагогов;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- обеспечение наглядности педагогического процесса.</w:t>
            </w:r>
            <w:r w:rsidRPr="00225C59">
              <w:rPr>
                <w:sz w:val="23"/>
                <w:szCs w:val="23"/>
              </w:rPr>
              <w:t xml:space="preserve"> </w:t>
            </w:r>
          </w:p>
        </w:tc>
      </w:tr>
      <w:tr w:rsidR="005B6D28" w:rsidRPr="005B6D28" w:rsidTr="00CF5BB7">
        <w:tc>
          <w:tcPr>
            <w:tcW w:w="3113" w:type="dxa"/>
          </w:tcPr>
          <w:p w:rsidR="005B6D28" w:rsidRPr="00225C59" w:rsidRDefault="005B6D28" w:rsidP="00CF5BB7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Кабинет -</w:t>
            </w:r>
          </w:p>
          <w:p w:rsidR="005B6D28" w:rsidRPr="00225C59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225C59">
              <w:rPr>
                <w:bCs/>
                <w:iCs/>
                <w:sz w:val="28"/>
                <w:szCs w:val="28"/>
              </w:rPr>
              <w:t xml:space="preserve">учителя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225C59">
              <w:rPr>
                <w:bCs/>
                <w:iCs/>
                <w:sz w:val="28"/>
                <w:szCs w:val="28"/>
              </w:rPr>
              <w:t xml:space="preserve"> логопеда</w:t>
            </w:r>
            <w:r>
              <w:rPr>
                <w:bCs/>
                <w:iCs/>
                <w:sz w:val="28"/>
                <w:szCs w:val="28"/>
              </w:rPr>
              <w:t>/педагога психолога</w:t>
            </w:r>
            <w:r w:rsidRPr="00225C5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458" w:type="dxa"/>
          </w:tcPr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Индивидуальная и подгрупповая непосредственно образовательная деятельность с детьми, консультативная работа с педагогами и родителями: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- коррекционная работа с детьми;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- развитие эмоционально - волевой сферы ребёнка, формирование положительных личностных качеств, развитие психических процессов, деятельности и поведения детей.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Индивидуальная и подгрупповая непрерывная образовательная деятельность с детьми, консультативная работа с педагогами и родителями: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- развитие психических процессов, речи детей, коррекция звукопроизношения.</w:t>
            </w:r>
            <w:r w:rsidRPr="00225C59">
              <w:rPr>
                <w:sz w:val="23"/>
                <w:szCs w:val="23"/>
              </w:rPr>
              <w:t xml:space="preserve"> </w:t>
            </w:r>
          </w:p>
        </w:tc>
      </w:tr>
      <w:tr w:rsidR="005B6D28" w:rsidRPr="005B6D28" w:rsidTr="00CF5BB7">
        <w:tc>
          <w:tcPr>
            <w:tcW w:w="3113" w:type="dxa"/>
          </w:tcPr>
          <w:p w:rsidR="005B6D28" w:rsidRPr="00225C59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Музыкально-спортивный</w:t>
            </w:r>
            <w:r w:rsidRPr="00225C59">
              <w:rPr>
                <w:bCs/>
                <w:iCs/>
                <w:sz w:val="28"/>
                <w:szCs w:val="28"/>
              </w:rPr>
              <w:t xml:space="preserve"> зал</w:t>
            </w:r>
          </w:p>
        </w:tc>
        <w:tc>
          <w:tcPr>
            <w:tcW w:w="6458" w:type="dxa"/>
          </w:tcPr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Утренняя гимнастика, праздники, досуги, непрерывная образовательная деятельность, индивидуальная работа: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- художественно-эстетическое развитие детей, развитие их музыкальных способностей, эмоционально - волевой сферы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Утренняя гимнастика, непрерывная образовательная деятельность, спортивные праздники, досуги: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- укрепление здоровья детей, приобщение к здоровому образу жизни,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- развитие способности к восприятию и передачи движений.</w:t>
            </w:r>
            <w:r w:rsidRPr="00225C59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</w:p>
        </w:tc>
      </w:tr>
      <w:tr w:rsidR="005B6D28" w:rsidRPr="00225C59" w:rsidTr="00CF5BB7">
        <w:tc>
          <w:tcPr>
            <w:tcW w:w="3113" w:type="dxa"/>
          </w:tcPr>
          <w:p w:rsidR="005B6D28" w:rsidRPr="00225C59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Групповые помещения</w:t>
            </w:r>
          </w:p>
        </w:tc>
        <w:tc>
          <w:tcPr>
            <w:tcW w:w="6458" w:type="dxa"/>
          </w:tcPr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225C59">
              <w:rPr>
                <w:sz w:val="28"/>
                <w:szCs w:val="28"/>
              </w:rPr>
              <w:t>Коррекционно</w:t>
            </w:r>
            <w:proofErr w:type="spellEnd"/>
            <w:r w:rsidRPr="00225C59">
              <w:rPr>
                <w:sz w:val="28"/>
                <w:szCs w:val="28"/>
              </w:rPr>
              <w:t xml:space="preserve"> - развивающая, образовательная, оздоровительная работа. Зоны для решения образовательных и коррекционных задач: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уголок для ролевых игр, настольно - печатных;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книжный уголок;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уголок основ безопасности жизнедеятельности;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выставка, мини-музей (изделий народных мастеров и т. д.);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уголок природы (наблюдений за природой);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спортивный уголок;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игровой уголок (с игрушками, строительным материалом);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уголки для разнообразных видов самостоятельной деятельности детей - конструктивной, изобразительной, музыкальной и театрализованной;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уголок познавательного развития и экспериментирования;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 музыкальный уголок, уголок ряженья</w:t>
            </w:r>
            <w:r w:rsidRPr="00225C59">
              <w:rPr>
                <w:sz w:val="23"/>
                <w:szCs w:val="23"/>
              </w:rPr>
              <w:t xml:space="preserve"> </w:t>
            </w:r>
          </w:p>
        </w:tc>
      </w:tr>
      <w:tr w:rsidR="005B6D28" w:rsidRPr="005B6D28" w:rsidTr="00CF5BB7">
        <w:tc>
          <w:tcPr>
            <w:tcW w:w="3113" w:type="dxa"/>
          </w:tcPr>
          <w:p w:rsidR="005B6D28" w:rsidRPr="00225C59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225C59">
              <w:rPr>
                <w:bCs/>
                <w:iCs/>
                <w:sz w:val="28"/>
                <w:szCs w:val="28"/>
              </w:rPr>
              <w:t xml:space="preserve">Приёмная </w:t>
            </w:r>
          </w:p>
        </w:tc>
        <w:tc>
          <w:tcPr>
            <w:tcW w:w="6458" w:type="dxa"/>
          </w:tcPr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Индивидуальные беседы с родителями, размещение наглядной информации для родителей, ознакомление родителей и детей с результатами детской деятельности: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выставка (детского рисунка, детского творчества, и т. д.);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уголок для родителей; 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уголок выносного материала для улицы;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3"/>
                <w:szCs w:val="23"/>
              </w:rPr>
            </w:pPr>
            <w:r w:rsidRPr="00225C59">
              <w:rPr>
                <w:sz w:val="28"/>
                <w:szCs w:val="28"/>
              </w:rPr>
              <w:t> методические рекомендации по вопросам воспитания.</w:t>
            </w:r>
            <w:r w:rsidRPr="00225C59">
              <w:rPr>
                <w:sz w:val="23"/>
                <w:szCs w:val="23"/>
              </w:rPr>
              <w:t xml:space="preserve"> </w:t>
            </w:r>
          </w:p>
        </w:tc>
      </w:tr>
      <w:tr w:rsidR="005B6D28" w:rsidRPr="00225C59" w:rsidTr="00CF5BB7">
        <w:tc>
          <w:tcPr>
            <w:tcW w:w="3113" w:type="dxa"/>
          </w:tcPr>
          <w:p w:rsidR="005B6D28" w:rsidRPr="00225C59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225C59">
              <w:rPr>
                <w:bCs/>
                <w:iCs/>
                <w:sz w:val="28"/>
                <w:szCs w:val="28"/>
              </w:rPr>
              <w:t xml:space="preserve">Коридоры и лестничные пролёты </w:t>
            </w:r>
          </w:p>
        </w:tc>
        <w:tc>
          <w:tcPr>
            <w:tcW w:w="6458" w:type="dxa"/>
          </w:tcPr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Выставки детских работ: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патриотическое воспитание детей и родителей;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эстетическое воспитание детей и родителей;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экологическое воспитание детей и родителей;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педагогическое просвещение родителей. </w:t>
            </w:r>
          </w:p>
        </w:tc>
      </w:tr>
      <w:tr w:rsidR="005B6D28" w:rsidRPr="005B6D28" w:rsidTr="00CF5BB7">
        <w:tc>
          <w:tcPr>
            <w:tcW w:w="3113" w:type="dxa"/>
          </w:tcPr>
          <w:p w:rsidR="005B6D28" w:rsidRPr="00225C59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225C59">
              <w:rPr>
                <w:bCs/>
                <w:iCs/>
                <w:sz w:val="28"/>
                <w:szCs w:val="28"/>
              </w:rPr>
              <w:lastRenderedPageBreak/>
              <w:t xml:space="preserve">Участки ДОУ </w:t>
            </w:r>
          </w:p>
        </w:tc>
        <w:tc>
          <w:tcPr>
            <w:tcW w:w="6458" w:type="dxa"/>
          </w:tcPr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Прогулки, игровая деятельность, досуги, праздники, обучение детей безопасному поведению на улице (ПДД), самостоятельная двигательная активность детей: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развитие познавательной, трудовой деятельности,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физическое развитие и оздоровление детей;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 обучение безопасной жизнедеятельности;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 экологическое воспитание.</w:t>
            </w:r>
            <w:r w:rsidRPr="00225C59">
              <w:rPr>
                <w:sz w:val="23"/>
                <w:szCs w:val="23"/>
              </w:rPr>
              <w:t xml:space="preserve"> </w:t>
            </w:r>
          </w:p>
        </w:tc>
      </w:tr>
      <w:tr w:rsidR="005B6D28" w:rsidRPr="003B4FD1" w:rsidTr="00CF5BB7">
        <w:tc>
          <w:tcPr>
            <w:tcW w:w="3113" w:type="dxa"/>
          </w:tcPr>
          <w:p w:rsidR="005B6D28" w:rsidRPr="00225C59" w:rsidRDefault="005B6D28" w:rsidP="00CF5BB7">
            <w:pPr>
              <w:pStyle w:val="Default"/>
              <w:jc w:val="center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6458" w:type="dxa"/>
          </w:tcPr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 xml:space="preserve">Утренняя гимнастика, непрерывная образовательная деятельность (на свежем воздухе), спортивные праздники, самостоятельная двигательная активность детей: </w:t>
            </w:r>
            <w:r w:rsidRPr="00225C5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sz w:val="28"/>
                <w:szCs w:val="28"/>
              </w:rPr>
              <w:t>- оборудование</w:t>
            </w:r>
            <w:r>
              <w:rPr>
                <w:sz w:val="28"/>
                <w:szCs w:val="28"/>
              </w:rPr>
              <w:t xml:space="preserve"> для игры в футбол</w:t>
            </w:r>
            <w:r w:rsidRPr="00225C59">
              <w:rPr>
                <w:sz w:val="28"/>
                <w:szCs w:val="28"/>
              </w:rPr>
              <w:t xml:space="preserve">; </w:t>
            </w:r>
          </w:p>
          <w:p w:rsidR="005B6D28" w:rsidRPr="00225C59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225C59">
              <w:rPr>
                <w:rFonts w:ascii="Courier New" w:hAnsi="Courier New" w:cs="Courier New"/>
                <w:sz w:val="28"/>
                <w:szCs w:val="28"/>
              </w:rPr>
              <w:t xml:space="preserve">- </w:t>
            </w:r>
            <w:r w:rsidRPr="00225C59">
              <w:rPr>
                <w:sz w:val="28"/>
                <w:szCs w:val="28"/>
              </w:rPr>
              <w:t xml:space="preserve">гимнастический комплекс. </w:t>
            </w:r>
          </w:p>
        </w:tc>
      </w:tr>
    </w:tbl>
    <w:p w:rsidR="005B6D28" w:rsidRPr="003B4FD1" w:rsidRDefault="005B6D28" w:rsidP="005B6D28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5B6D28" w:rsidRPr="00545610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545610">
        <w:rPr>
          <w:b/>
          <w:bCs/>
          <w:sz w:val="28"/>
          <w:szCs w:val="28"/>
        </w:rPr>
        <w:t xml:space="preserve">Результаты организации развивающей предметно-пространственной среды дошкольного образовательного учреждения в соответствии с ФОП и ФГОС </w:t>
      </w:r>
      <w:proofErr w:type="gramStart"/>
      <w:r w:rsidRPr="00545610">
        <w:rPr>
          <w:b/>
          <w:bCs/>
          <w:sz w:val="28"/>
          <w:szCs w:val="28"/>
        </w:rPr>
        <w:t>ДО</w:t>
      </w:r>
      <w:proofErr w:type="gramEnd"/>
      <w:r w:rsidRPr="00545610">
        <w:rPr>
          <w:b/>
          <w:bCs/>
          <w:sz w:val="28"/>
          <w:szCs w:val="28"/>
        </w:rPr>
        <w:t>.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545610">
        <w:rPr>
          <w:sz w:val="28"/>
          <w:szCs w:val="28"/>
        </w:rPr>
        <w:t>Результаты анализа развивающей предметно - пространственной среды на соответствие требованиям ФОП и ФГОС ДО показали, что в МДОУ «Детский сад № 34 «Василек-1» г</w:t>
      </w:r>
      <w:proofErr w:type="gramStart"/>
      <w:r w:rsidRPr="00545610">
        <w:rPr>
          <w:sz w:val="28"/>
          <w:szCs w:val="28"/>
        </w:rPr>
        <w:t>.Е</w:t>
      </w:r>
      <w:proofErr w:type="gramEnd"/>
      <w:r w:rsidRPr="00545610">
        <w:rPr>
          <w:sz w:val="28"/>
          <w:szCs w:val="28"/>
        </w:rPr>
        <w:t xml:space="preserve">ршова Саратовской области» созданы все необходимые условия для воспитания и обучения детского коллектива в целом, а также каждому воспитаннику предоставлена возможность проявить индивидуальность и творчество. Предметно-развивающая среда ДОУ служит интересам и потребностям ребенка, обогащает развитие детских видов деятельности, обеспечивает зону ближайшего развития ребенка, побуждает делать сознательный выбор, выдвигает и реализовывает собственные инициативы, принимает самостоятельные решения, развивает творческие способности, а также формирует личностные качества дошкольников и их жизненный опыт. Организация развивающей предметно - пространственной </w:t>
      </w:r>
      <w:r w:rsidRPr="00A7212A">
        <w:rPr>
          <w:sz w:val="28"/>
          <w:szCs w:val="28"/>
        </w:rPr>
        <w:t xml:space="preserve">среды в ДОУ с учетом ФОП и ФГОС </w:t>
      </w:r>
      <w:proofErr w:type="gramStart"/>
      <w:r w:rsidRPr="00A7212A">
        <w:rPr>
          <w:sz w:val="28"/>
          <w:szCs w:val="28"/>
        </w:rPr>
        <w:t>ДО</w:t>
      </w:r>
      <w:proofErr w:type="gramEnd"/>
      <w:r w:rsidRPr="00A7212A">
        <w:rPr>
          <w:sz w:val="28"/>
          <w:szCs w:val="28"/>
        </w:rPr>
        <w:t xml:space="preserve"> строится </w:t>
      </w:r>
      <w:proofErr w:type="gramStart"/>
      <w:r w:rsidRPr="00A7212A">
        <w:rPr>
          <w:sz w:val="28"/>
          <w:szCs w:val="28"/>
        </w:rPr>
        <w:t>таким</w:t>
      </w:r>
      <w:proofErr w:type="gramEnd"/>
      <w:r w:rsidRPr="00A7212A">
        <w:rPr>
          <w:sz w:val="28"/>
          <w:szCs w:val="28"/>
        </w:rPr>
        <w:t xml:space="preserve">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Для всестороннего развития ребенка организуются несколько предметно -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Размещение оборудования в группах по уголкам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Развивающая предметно - пространственная среда ДОУ обогащена элементами, стимулирующими познавательную, эмоциональную, двигательную деятельность детей: развивающими играми, техническими устройствами и игрушками, моделями, предметами для опытно-поисковой работы (магнитами, увеличительными стеклами, пружинками, весами, мензурками и т. д.)</w:t>
      </w:r>
      <w:proofErr w:type="gramStart"/>
      <w:r w:rsidRPr="00A7212A">
        <w:rPr>
          <w:sz w:val="28"/>
          <w:szCs w:val="28"/>
        </w:rPr>
        <w:t>.П</w:t>
      </w:r>
      <w:proofErr w:type="gramEnd"/>
      <w:r w:rsidRPr="00A7212A">
        <w:rPr>
          <w:sz w:val="28"/>
          <w:szCs w:val="28"/>
        </w:rPr>
        <w:t xml:space="preserve">ри организации развивающей предметно-пространственной среды учитываются интересы </w:t>
      </w:r>
      <w:proofErr w:type="spellStart"/>
      <w:r w:rsidRPr="00A7212A">
        <w:rPr>
          <w:sz w:val="28"/>
          <w:szCs w:val="28"/>
        </w:rPr>
        <w:lastRenderedPageBreak/>
        <w:t>гендерного</w:t>
      </w:r>
      <w:proofErr w:type="spellEnd"/>
      <w:r w:rsidRPr="00A7212A">
        <w:rPr>
          <w:sz w:val="28"/>
          <w:szCs w:val="28"/>
        </w:rPr>
        <w:t xml:space="preserve"> различия, как в труде, так и в игре. Для мальчиков были пополнены наборы инструментов, сшиты и изготовлены детали военной формы, предметы обмундирования и вооружения рыцарей, русских богатырей, разнообразные технические игрушки. Для развития творческого замысла в игре девочкам изготовлены предметы женской одежды, украшения, кружевные накидки, банты, сумочки, зонтики и т.п.; а также приобретен необходимый материал для работы с рукоделием. В группах старших дошкольников в достаточном объеме присутствуют различные материалы: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proofErr w:type="gramStart"/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Материалы, способствующие овладению грамоты, математикой: печатные буквы, таблицы, пособия с цифрами, настольно-печатные игры с цифрами и буквами, ребусами; </w:t>
      </w:r>
      <w:proofErr w:type="gramEnd"/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Материалы, стимулирующие развитие широких социальных интересов и познавательной активности детей: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proofErr w:type="gramStart"/>
      <w:r w:rsidRPr="00A7212A">
        <w:rPr>
          <w:sz w:val="28"/>
          <w:szCs w:val="28"/>
        </w:rPr>
        <w:t>Создавая развивающую предметно-пространственную среду в ДОУ учитывалось</w:t>
      </w:r>
      <w:proofErr w:type="gramEnd"/>
      <w:r w:rsidRPr="00A7212A">
        <w:rPr>
          <w:sz w:val="28"/>
          <w:szCs w:val="28"/>
        </w:rPr>
        <w:t xml:space="preserve">, что: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Среда должна выполнять образовательную, развивающую, воспитывающую, стимулирующую, организованную, коммуникативную функции. Но самое главное - она должна работать на развитие самостоятельности и самодеятельности ребенка. </w:t>
      </w:r>
    </w:p>
    <w:p w:rsidR="005B6D28" w:rsidRPr="00A7212A" w:rsidRDefault="005B6D28" w:rsidP="005B6D28">
      <w:pPr>
        <w:pStyle w:val="Default"/>
        <w:spacing w:after="86"/>
        <w:contextualSpacing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Среда должна служить удовлетворению потребностей и интересов ребенка. Гибкое и вариативное используется все пространство. </w:t>
      </w:r>
    </w:p>
    <w:p w:rsidR="005B6D28" w:rsidRPr="00A7212A" w:rsidRDefault="005B6D28" w:rsidP="005B6D28">
      <w:pPr>
        <w:pStyle w:val="Default"/>
        <w:spacing w:after="86"/>
        <w:contextualSpacing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Форма и дизайн предметов ориентирована на безопасность и возраст детей. </w:t>
      </w:r>
    </w:p>
    <w:p w:rsidR="005B6D28" w:rsidRPr="00A7212A" w:rsidRDefault="005B6D28" w:rsidP="005B6D28">
      <w:pPr>
        <w:pStyle w:val="Default"/>
        <w:spacing w:after="86"/>
        <w:contextualSpacing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Элементы декора должны быть легко сменяемыми. </w:t>
      </w:r>
    </w:p>
    <w:p w:rsidR="005B6D28" w:rsidRPr="00A7212A" w:rsidRDefault="005B6D28" w:rsidP="005B6D28">
      <w:pPr>
        <w:pStyle w:val="Default"/>
        <w:spacing w:after="86"/>
        <w:contextualSpacing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В каждой группе предусмотрено место для детской экспериментальной деятельности. </w:t>
      </w:r>
    </w:p>
    <w:p w:rsidR="005B6D28" w:rsidRPr="00A7212A" w:rsidRDefault="005B6D28" w:rsidP="005B6D28">
      <w:pPr>
        <w:pStyle w:val="Default"/>
        <w:spacing w:after="86"/>
        <w:contextualSpacing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Организуя развивающую предметно - пространственную среду в групповых помещениях учитывались закономерности психического развития, показатели здоровья воспитанников,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A7212A">
        <w:rPr>
          <w:sz w:val="28"/>
          <w:szCs w:val="28"/>
        </w:rPr>
        <w:t>потребностной</w:t>
      </w:r>
      <w:proofErr w:type="spellEnd"/>
      <w:r w:rsidRPr="00A7212A">
        <w:rPr>
          <w:sz w:val="28"/>
          <w:szCs w:val="28"/>
        </w:rPr>
        <w:t xml:space="preserve"> сферы. </w:t>
      </w:r>
    </w:p>
    <w:p w:rsidR="005B6D28" w:rsidRPr="00A7212A" w:rsidRDefault="005B6D28" w:rsidP="005B6D28">
      <w:pPr>
        <w:pStyle w:val="Default"/>
        <w:spacing w:after="86"/>
        <w:contextualSpacing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Цветовая палитра представлена теплыми, пастельными тонами. </w:t>
      </w:r>
    </w:p>
    <w:p w:rsidR="005B6D28" w:rsidRPr="00A7212A" w:rsidRDefault="005B6D28" w:rsidP="005B6D28">
      <w:pPr>
        <w:pStyle w:val="Default"/>
        <w:spacing w:after="86"/>
        <w:contextualSpacing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Развивающая предметно - пространственная среда группы меняется в зависимости от возрастных особенностей детей, периода обучения, образовательной программы. </w:t>
      </w:r>
    </w:p>
    <w:p w:rsidR="005B6D28" w:rsidRPr="00A7212A" w:rsidRDefault="005B6D28" w:rsidP="005B6D28">
      <w:pPr>
        <w:pStyle w:val="Default"/>
        <w:contextualSpacing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Среда, окружающая детей в детском саду обеспечивает безопасность их жизни, способствует укреплению здоровья и закаливанию организма каждого их них.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Таким образом, насыщенная развивающая предметно - пространственная и образовательная среда ДОУ стала основой для организации увлекательной, содержательной жизни и разностороннего развития каждого ребенка, основным средством формирования личности ребенка и источником его знаний и социального опыта. </w:t>
      </w:r>
    </w:p>
    <w:p w:rsidR="005B6D28" w:rsidRPr="00A7212A" w:rsidRDefault="005B6D28" w:rsidP="005B6D28">
      <w:pPr>
        <w:pStyle w:val="Default"/>
        <w:jc w:val="both"/>
        <w:rPr>
          <w:b/>
          <w:bCs/>
          <w:sz w:val="28"/>
          <w:szCs w:val="28"/>
        </w:rPr>
      </w:pP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b/>
          <w:bCs/>
          <w:color w:val="C00000"/>
          <w:sz w:val="28"/>
          <w:szCs w:val="28"/>
        </w:rPr>
        <w:t>Вывод:</w:t>
      </w:r>
      <w:r w:rsidRPr="00A7212A">
        <w:rPr>
          <w:b/>
          <w:bCs/>
          <w:sz w:val="28"/>
          <w:szCs w:val="28"/>
        </w:rPr>
        <w:t xml:space="preserve"> </w:t>
      </w:r>
      <w:proofErr w:type="gramStart"/>
      <w:r w:rsidRPr="00A7212A">
        <w:rPr>
          <w:sz w:val="28"/>
          <w:szCs w:val="28"/>
        </w:rPr>
        <w:t xml:space="preserve">В Учреждении созданы необходимые условия для всех видов детской деятельности: игровой, познавательно-исследовательской, двигательной, </w:t>
      </w:r>
      <w:r w:rsidRPr="00A7212A">
        <w:rPr>
          <w:sz w:val="28"/>
          <w:szCs w:val="28"/>
        </w:rPr>
        <w:lastRenderedPageBreak/>
        <w:t xml:space="preserve">коммуникативной, музыкальной, изобразительной, театрализованной, конструктивно - модельной, культурно - </w:t>
      </w:r>
      <w:proofErr w:type="spellStart"/>
      <w:r w:rsidRPr="00A7212A">
        <w:rPr>
          <w:sz w:val="28"/>
          <w:szCs w:val="28"/>
        </w:rPr>
        <w:t>досуговой</w:t>
      </w:r>
      <w:proofErr w:type="spellEnd"/>
      <w:r w:rsidRPr="00A7212A">
        <w:rPr>
          <w:sz w:val="28"/>
          <w:szCs w:val="28"/>
        </w:rPr>
        <w:t>, трудовой.</w:t>
      </w:r>
      <w:proofErr w:type="gramEnd"/>
      <w:r w:rsidRPr="00A7212A">
        <w:rPr>
          <w:sz w:val="28"/>
          <w:szCs w:val="28"/>
        </w:rPr>
        <w:t xml:space="preserve"> Развивающая предметно - пространственная среда в ДОУ отвечает требованиям ФГОС ДО и способствует организации образовательной работы с детьми по реализации основной образовательной программы и адаптированной основной образовательной программы дошкольного образования. </w:t>
      </w:r>
    </w:p>
    <w:p w:rsidR="005B6D28" w:rsidRPr="003B4FD1" w:rsidRDefault="005B6D28" w:rsidP="005B6D28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A7212A">
        <w:rPr>
          <w:b/>
          <w:bCs/>
          <w:sz w:val="28"/>
          <w:szCs w:val="28"/>
        </w:rPr>
        <w:t>Средства обучения и воспитания</w:t>
      </w:r>
    </w:p>
    <w:p w:rsidR="005B6D28" w:rsidRPr="003B4FD1" w:rsidRDefault="005B6D28" w:rsidP="005B6D28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>Средства обучения и воспитания, используемые в МДОУ «Детский сад №34 «Василек-1» г</w:t>
      </w:r>
      <w:proofErr w:type="gramStart"/>
      <w:r w:rsidRPr="00A7212A">
        <w:rPr>
          <w:sz w:val="28"/>
          <w:szCs w:val="28"/>
        </w:rPr>
        <w:t>.Е</w:t>
      </w:r>
      <w:proofErr w:type="gramEnd"/>
      <w:r w:rsidRPr="00A7212A">
        <w:rPr>
          <w:sz w:val="28"/>
          <w:szCs w:val="28"/>
        </w:rPr>
        <w:t xml:space="preserve">ршова Саратовской области» для обеспечения образовательной деятельности, рассматриваются в соответствии с ФОП и  ФГОС ДО к условиям реализации основной образовательной программы и адаптированной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задач образовательной деятельности в оптимальных условиях. Средства обучения в ДОУ: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• печатные (учебники и учебные пособия, книги для чтения, хрестоматии, рабочие тетради, раздаточный материал и т.д.);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• технические средства обучения: магнитофоны, музыкальный центр, проектор, телевизор, DVD проигрыватель, </w:t>
      </w:r>
      <w:proofErr w:type="spellStart"/>
      <w:r w:rsidRPr="00A7212A">
        <w:rPr>
          <w:sz w:val="28"/>
          <w:szCs w:val="28"/>
        </w:rPr>
        <w:t>мультимедийная</w:t>
      </w:r>
      <w:proofErr w:type="spellEnd"/>
      <w:r w:rsidRPr="00A7212A">
        <w:rPr>
          <w:sz w:val="28"/>
          <w:szCs w:val="28"/>
        </w:rPr>
        <w:t xml:space="preserve"> установка;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• видеотека развивающих игр и мультфильмов;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• наглядные плоскостные (плакаты, карты настенные, иллюстрации настенные, магнитные доски);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• демонстрационные (гербарии, муляжи, макеты, стенды, модели демонстрационные);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• раздаточный счетный материал.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- нет.</w:t>
      </w:r>
    </w:p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A7212A">
        <w:rPr>
          <w:b/>
          <w:bCs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детьми с ограниченными возможностями здоровья</w:t>
      </w:r>
    </w:p>
    <w:p w:rsidR="005B6D28" w:rsidRPr="003B4FD1" w:rsidRDefault="005B6D28" w:rsidP="005B6D28">
      <w:pPr>
        <w:pStyle w:val="Default"/>
        <w:jc w:val="center"/>
        <w:rPr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>В методическом кабинете организован доступ к информационным системам и информационн</w:t>
      </w:r>
      <w:proofErr w:type="gramStart"/>
      <w:r w:rsidRPr="00A7212A">
        <w:rPr>
          <w:sz w:val="28"/>
          <w:szCs w:val="28"/>
        </w:rPr>
        <w:t>о-</w:t>
      </w:r>
      <w:proofErr w:type="gramEnd"/>
      <w:r w:rsidRPr="00A7212A">
        <w:rPr>
          <w:sz w:val="28"/>
          <w:szCs w:val="28"/>
        </w:rPr>
        <w:t xml:space="preserve"> коммуникативным сетям: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- количество компьютеров - 2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- количество компьютеров, подключенных к сети Интернет - 2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- </w:t>
      </w:r>
      <w:proofErr w:type="spellStart"/>
      <w:r w:rsidRPr="00A7212A">
        <w:rPr>
          <w:sz w:val="28"/>
          <w:szCs w:val="28"/>
        </w:rPr>
        <w:t>мультимедийный</w:t>
      </w:r>
      <w:proofErr w:type="spellEnd"/>
      <w:r w:rsidRPr="00A7212A">
        <w:rPr>
          <w:sz w:val="28"/>
          <w:szCs w:val="28"/>
        </w:rPr>
        <w:t xml:space="preserve"> проектор - 1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Педагоги используют электронные образовательные ресурсы, которые дают возможность существенно обогатить, качественно обновить образовательную деятельность в ДОУ и повысить её эффективность.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lastRenderedPageBreak/>
        <w:t xml:space="preserve">Доступ воспитанникам, в том числе детям с ограниченными возможностями здоровья к электронным образовательным ресурсам не предусмотрен ООП и АООП дошкольного образования.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>Электронные образовательные ресурсы размещены на сайте дошкольного образовательного учреждения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 </w:t>
      </w:r>
      <w:r w:rsidRPr="00A7212A">
        <w:rPr>
          <w:color w:val="3333CC"/>
          <w:sz w:val="28"/>
          <w:szCs w:val="28"/>
          <w:u w:val="single"/>
        </w:rPr>
        <w:t>https://ds-vasilek-ershov-r64.gosweb.gosuslugi.ru/nash-detskiy-sad</w:t>
      </w:r>
    </w:p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center"/>
        <w:rPr>
          <w:sz w:val="28"/>
          <w:szCs w:val="28"/>
        </w:rPr>
      </w:pPr>
      <w:r w:rsidRPr="00A7212A">
        <w:rPr>
          <w:b/>
          <w:bCs/>
          <w:sz w:val="28"/>
          <w:szCs w:val="28"/>
        </w:rPr>
        <w:t>Сводная информация о пополнении материально - технической базы</w:t>
      </w:r>
    </w:p>
    <w:p w:rsidR="005B6D28" w:rsidRPr="00A7212A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A7212A">
        <w:rPr>
          <w:b/>
          <w:bCs/>
          <w:sz w:val="28"/>
          <w:szCs w:val="28"/>
        </w:rPr>
        <w:t>МДОУ «Детский сад №34 «Василекк-1» г</w:t>
      </w:r>
      <w:proofErr w:type="gramStart"/>
      <w:r w:rsidRPr="00A7212A">
        <w:rPr>
          <w:b/>
          <w:bCs/>
          <w:sz w:val="28"/>
          <w:szCs w:val="28"/>
        </w:rPr>
        <w:t>.Е</w:t>
      </w:r>
      <w:proofErr w:type="gramEnd"/>
      <w:r w:rsidRPr="00A7212A">
        <w:rPr>
          <w:b/>
          <w:bCs/>
          <w:sz w:val="28"/>
          <w:szCs w:val="28"/>
        </w:rPr>
        <w:t>ршова Саратовской области»</w:t>
      </w:r>
    </w:p>
    <w:p w:rsidR="005B6D28" w:rsidRPr="00A7212A" w:rsidRDefault="005B6D28" w:rsidP="005B6D2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за 2024</w:t>
      </w:r>
      <w:r w:rsidRPr="00A7212A">
        <w:rPr>
          <w:b/>
          <w:bCs/>
          <w:sz w:val="28"/>
          <w:szCs w:val="28"/>
        </w:rPr>
        <w:t xml:space="preserve"> год</w:t>
      </w:r>
    </w:p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356"/>
      </w:tblGrid>
      <w:tr w:rsidR="005B6D28" w:rsidRPr="003B4FD1" w:rsidTr="00CF5BB7">
        <w:trPr>
          <w:trHeight w:val="289"/>
        </w:trPr>
        <w:tc>
          <w:tcPr>
            <w:tcW w:w="3369" w:type="dxa"/>
            <w:tcBorders>
              <w:bottom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  <w:rPr>
                <w:b/>
              </w:rPr>
            </w:pPr>
            <w:r w:rsidRPr="00A640AE">
              <w:rPr>
                <w:b/>
                <w:bCs/>
              </w:rPr>
              <w:t>Наименование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  <w:rPr>
                <w:b/>
              </w:rPr>
            </w:pPr>
            <w:r w:rsidRPr="00A640AE">
              <w:rPr>
                <w:b/>
              </w:rPr>
              <w:t>Стоимость приобретения</w:t>
            </w: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  <w:rPr>
                <w:b/>
              </w:rPr>
            </w:pPr>
            <w:r w:rsidRPr="00A640AE">
              <w:rPr>
                <w:b/>
              </w:rPr>
              <w:t>Средства финансирования</w:t>
            </w:r>
          </w:p>
        </w:tc>
      </w:tr>
      <w:tr w:rsidR="005B6D28" w:rsidRPr="003B4FD1" w:rsidTr="00CF5BB7">
        <w:trPr>
          <w:trHeight w:val="146"/>
        </w:trPr>
        <w:tc>
          <w:tcPr>
            <w:tcW w:w="3369" w:type="dxa"/>
            <w:tcBorders>
              <w:top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 xml:space="preserve">Игровое пособие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25614</w:t>
            </w:r>
          </w:p>
        </w:tc>
        <w:tc>
          <w:tcPr>
            <w:tcW w:w="3356" w:type="dxa"/>
            <w:vMerge w:val="restart"/>
            <w:tcBorders>
              <w:right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Областные субвенции</w:t>
            </w:r>
          </w:p>
          <w:p w:rsidR="005B6D28" w:rsidRPr="00A640AE" w:rsidRDefault="005B6D28" w:rsidP="00CF5BB7">
            <w:pPr>
              <w:pStyle w:val="Default"/>
            </w:pPr>
          </w:p>
        </w:tc>
      </w:tr>
      <w:tr w:rsidR="005B6D28" w:rsidRPr="003B4FD1" w:rsidTr="00CF5BB7">
        <w:trPr>
          <w:trHeight w:val="146"/>
        </w:trPr>
        <w:tc>
          <w:tcPr>
            <w:tcW w:w="3369" w:type="dxa"/>
            <w:tcBorders>
              <w:top w:val="single" w:sz="4" w:space="0" w:color="auto"/>
              <w:bottom w:val="nil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 xml:space="preserve">Игровое пособие 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16351</w:t>
            </w:r>
          </w:p>
        </w:tc>
        <w:tc>
          <w:tcPr>
            <w:tcW w:w="3356" w:type="dxa"/>
            <w:vMerge/>
            <w:tcBorders>
              <w:right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</w:p>
        </w:tc>
      </w:tr>
      <w:tr w:rsidR="005B6D28" w:rsidRPr="003B4FD1" w:rsidTr="00CF5BB7">
        <w:trPr>
          <w:trHeight w:val="76"/>
        </w:trPr>
        <w:tc>
          <w:tcPr>
            <w:tcW w:w="3369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5B6D28" w:rsidRPr="00A640AE" w:rsidRDefault="005B6D28" w:rsidP="00CF5BB7">
            <w:pPr>
              <w:pStyle w:val="Default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</w:p>
        </w:tc>
        <w:tc>
          <w:tcPr>
            <w:tcW w:w="33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</w:p>
        </w:tc>
      </w:tr>
      <w:tr w:rsidR="005B6D28" w:rsidRPr="005B6D28" w:rsidTr="00CF5BB7">
        <w:trPr>
          <w:trHeight w:val="320"/>
        </w:trPr>
        <w:tc>
          <w:tcPr>
            <w:tcW w:w="3369" w:type="dxa"/>
            <w:tcBorders>
              <w:right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Замена стеклопакета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7500</w:t>
            </w:r>
          </w:p>
        </w:tc>
        <w:tc>
          <w:tcPr>
            <w:tcW w:w="3356" w:type="dxa"/>
            <w:vMerge w:val="restart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Дополнительное финансирование в размере 2000 руб. на одного ребенка</w:t>
            </w:r>
          </w:p>
        </w:tc>
      </w:tr>
      <w:tr w:rsidR="005B6D28" w:rsidRPr="003B4FD1" w:rsidTr="00CF5BB7">
        <w:trPr>
          <w:trHeight w:val="320"/>
        </w:trPr>
        <w:tc>
          <w:tcPr>
            <w:tcW w:w="3369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Таблички безопасности на участки</w:t>
            </w:r>
          </w:p>
        </w:tc>
        <w:tc>
          <w:tcPr>
            <w:tcW w:w="3118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3000</w:t>
            </w:r>
          </w:p>
        </w:tc>
        <w:tc>
          <w:tcPr>
            <w:tcW w:w="3356" w:type="dxa"/>
            <w:vMerge/>
          </w:tcPr>
          <w:p w:rsidR="005B6D28" w:rsidRPr="003B4FD1" w:rsidRDefault="005B6D28" w:rsidP="00CF5BB7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5B6D28" w:rsidRPr="003B4FD1" w:rsidTr="00CF5BB7">
        <w:trPr>
          <w:trHeight w:val="335"/>
        </w:trPr>
        <w:tc>
          <w:tcPr>
            <w:tcW w:w="3369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Утюг</w:t>
            </w:r>
          </w:p>
        </w:tc>
        <w:tc>
          <w:tcPr>
            <w:tcW w:w="3118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3990</w:t>
            </w:r>
          </w:p>
        </w:tc>
        <w:tc>
          <w:tcPr>
            <w:tcW w:w="3356" w:type="dxa"/>
            <w:vMerge/>
          </w:tcPr>
          <w:p w:rsidR="005B6D28" w:rsidRPr="003B4FD1" w:rsidRDefault="005B6D28" w:rsidP="00CF5BB7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5B6D28" w:rsidRPr="003B4FD1" w:rsidTr="00CF5BB7">
        <w:trPr>
          <w:trHeight w:val="335"/>
        </w:trPr>
        <w:tc>
          <w:tcPr>
            <w:tcW w:w="3369" w:type="dxa"/>
          </w:tcPr>
          <w:p w:rsidR="005B6D28" w:rsidRPr="00A640AE" w:rsidRDefault="005B6D28" w:rsidP="00CF5BB7">
            <w:pPr>
              <w:pStyle w:val="Default"/>
              <w:jc w:val="center"/>
            </w:pPr>
            <w:proofErr w:type="spellStart"/>
            <w:r>
              <w:t>Оповещатель</w:t>
            </w:r>
            <w:proofErr w:type="spellEnd"/>
            <w:r>
              <w:t xml:space="preserve"> при ГО и ЧС</w:t>
            </w:r>
          </w:p>
        </w:tc>
        <w:tc>
          <w:tcPr>
            <w:tcW w:w="3118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111056,84</w:t>
            </w:r>
          </w:p>
        </w:tc>
        <w:tc>
          <w:tcPr>
            <w:tcW w:w="3356" w:type="dxa"/>
            <w:vMerge/>
          </w:tcPr>
          <w:p w:rsidR="005B6D28" w:rsidRPr="003B4FD1" w:rsidRDefault="005B6D28" w:rsidP="00CF5BB7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5B6D28" w:rsidRPr="003B4FD1" w:rsidTr="00CF5BB7">
        <w:trPr>
          <w:trHeight w:val="335"/>
        </w:trPr>
        <w:tc>
          <w:tcPr>
            <w:tcW w:w="3369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Планетарный миксер</w:t>
            </w:r>
          </w:p>
        </w:tc>
        <w:tc>
          <w:tcPr>
            <w:tcW w:w="3118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9700</w:t>
            </w:r>
          </w:p>
        </w:tc>
        <w:tc>
          <w:tcPr>
            <w:tcW w:w="3356" w:type="dxa"/>
            <w:vMerge/>
          </w:tcPr>
          <w:p w:rsidR="005B6D28" w:rsidRPr="003B4FD1" w:rsidRDefault="005B6D28" w:rsidP="00CF5BB7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5B6D28" w:rsidRPr="003B4FD1" w:rsidTr="00CF5BB7">
        <w:trPr>
          <w:trHeight w:val="335"/>
        </w:trPr>
        <w:tc>
          <w:tcPr>
            <w:tcW w:w="3369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Мясорубка-овощерезка</w:t>
            </w:r>
          </w:p>
        </w:tc>
        <w:tc>
          <w:tcPr>
            <w:tcW w:w="3118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6990</w:t>
            </w:r>
          </w:p>
        </w:tc>
        <w:tc>
          <w:tcPr>
            <w:tcW w:w="3356" w:type="dxa"/>
            <w:vMerge/>
          </w:tcPr>
          <w:p w:rsidR="005B6D28" w:rsidRPr="003B4FD1" w:rsidRDefault="005B6D28" w:rsidP="00CF5BB7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5B6D28" w:rsidRPr="003B4FD1" w:rsidTr="00CF5BB7">
        <w:trPr>
          <w:trHeight w:val="335"/>
        </w:trPr>
        <w:tc>
          <w:tcPr>
            <w:tcW w:w="3369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Песок</w:t>
            </w:r>
          </w:p>
        </w:tc>
        <w:tc>
          <w:tcPr>
            <w:tcW w:w="3118" w:type="dxa"/>
          </w:tcPr>
          <w:p w:rsidR="005B6D28" w:rsidRPr="00A640AE" w:rsidRDefault="005B6D28" w:rsidP="00CF5BB7">
            <w:pPr>
              <w:pStyle w:val="Default"/>
              <w:jc w:val="center"/>
            </w:pPr>
            <w:r w:rsidRPr="00A640AE">
              <w:t>5898</w:t>
            </w:r>
          </w:p>
        </w:tc>
        <w:tc>
          <w:tcPr>
            <w:tcW w:w="3356" w:type="dxa"/>
            <w:vMerge/>
          </w:tcPr>
          <w:p w:rsidR="005B6D28" w:rsidRPr="003B4FD1" w:rsidRDefault="005B6D28" w:rsidP="00CF5BB7">
            <w:pPr>
              <w:pStyle w:val="Default"/>
              <w:jc w:val="center"/>
              <w:rPr>
                <w:highlight w:val="yellow"/>
              </w:rPr>
            </w:pPr>
          </w:p>
        </w:tc>
      </w:tr>
    </w:tbl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A7212A">
        <w:rPr>
          <w:sz w:val="28"/>
          <w:szCs w:val="28"/>
        </w:rPr>
        <w:t>Для предоставления качественного дошкольного образования в ДОУ созданы необходимые технические условия. Имеется следующее оборудование:</w:t>
      </w:r>
    </w:p>
    <w:p w:rsidR="005B6D28" w:rsidRPr="00A7212A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8"/>
        <w:gridCol w:w="4910"/>
      </w:tblGrid>
      <w:tr w:rsidR="005B6D28" w:rsidRPr="00A7212A" w:rsidTr="00CF5BB7"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A7212A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A7212A">
              <w:rPr>
                <w:b/>
                <w:bCs/>
              </w:rPr>
              <w:t xml:space="preserve">Количество </w:t>
            </w:r>
          </w:p>
        </w:tc>
      </w:tr>
      <w:tr w:rsidR="005B6D28" w:rsidRPr="00A7212A" w:rsidTr="00CF5BB7"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A7212A">
              <w:rPr>
                <w:sz w:val="23"/>
                <w:szCs w:val="23"/>
              </w:rPr>
              <w:t xml:space="preserve">Ноутбук </w:t>
            </w:r>
          </w:p>
        </w:tc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2</w:t>
            </w:r>
          </w:p>
        </w:tc>
      </w:tr>
      <w:tr w:rsidR="005B6D28" w:rsidRPr="00A7212A" w:rsidTr="00CF5BB7"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both"/>
              <w:rPr>
                <w:sz w:val="23"/>
                <w:szCs w:val="23"/>
              </w:rPr>
            </w:pPr>
            <w:r w:rsidRPr="00A7212A">
              <w:rPr>
                <w:sz w:val="23"/>
                <w:szCs w:val="23"/>
              </w:rPr>
              <w:t>Принтер</w:t>
            </w:r>
          </w:p>
        </w:tc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</w:t>
            </w:r>
          </w:p>
        </w:tc>
      </w:tr>
      <w:tr w:rsidR="005B6D28" w:rsidRPr="00A7212A" w:rsidTr="00CF5BB7"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proofErr w:type="spellStart"/>
            <w:r w:rsidRPr="00A7212A">
              <w:rPr>
                <w:sz w:val="23"/>
                <w:szCs w:val="23"/>
              </w:rPr>
              <w:t>Мультимедийные</w:t>
            </w:r>
            <w:proofErr w:type="spellEnd"/>
            <w:r w:rsidRPr="00A7212A">
              <w:rPr>
                <w:sz w:val="23"/>
                <w:szCs w:val="23"/>
              </w:rPr>
              <w:t xml:space="preserve"> проекторы </w:t>
            </w:r>
          </w:p>
        </w:tc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</w:t>
            </w:r>
          </w:p>
        </w:tc>
      </w:tr>
      <w:tr w:rsidR="005B6D28" w:rsidRPr="00A7212A" w:rsidTr="00CF5BB7"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A7212A">
              <w:rPr>
                <w:sz w:val="23"/>
                <w:szCs w:val="23"/>
              </w:rPr>
              <w:t xml:space="preserve">Многофункциональное устройство </w:t>
            </w:r>
          </w:p>
        </w:tc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</w:t>
            </w:r>
          </w:p>
        </w:tc>
      </w:tr>
      <w:tr w:rsidR="005B6D28" w:rsidRPr="00A7212A" w:rsidTr="00CF5BB7"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A7212A">
              <w:rPr>
                <w:sz w:val="23"/>
                <w:szCs w:val="23"/>
              </w:rPr>
              <w:t xml:space="preserve">Музыкальные центры </w:t>
            </w:r>
          </w:p>
        </w:tc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</w:t>
            </w:r>
          </w:p>
        </w:tc>
      </w:tr>
      <w:tr w:rsidR="005B6D28" w:rsidRPr="003B4FD1" w:rsidTr="00CF5BB7"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both"/>
              <w:rPr>
                <w:sz w:val="23"/>
                <w:szCs w:val="23"/>
              </w:rPr>
            </w:pPr>
            <w:r w:rsidRPr="00A7212A">
              <w:rPr>
                <w:sz w:val="23"/>
                <w:szCs w:val="23"/>
              </w:rPr>
              <w:t>Музыкальная колонка</w:t>
            </w:r>
          </w:p>
        </w:tc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</w:t>
            </w:r>
          </w:p>
        </w:tc>
      </w:tr>
      <w:tr w:rsidR="005B6D28" w:rsidRPr="003B4FD1" w:rsidTr="00CF5BB7"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Ламинатор</w:t>
            </w:r>
          </w:p>
        </w:tc>
        <w:tc>
          <w:tcPr>
            <w:tcW w:w="5040" w:type="dxa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</w:tbl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A7212A">
        <w:rPr>
          <w:b/>
          <w:bCs/>
          <w:color w:val="C00000"/>
          <w:sz w:val="28"/>
          <w:szCs w:val="28"/>
        </w:rPr>
        <w:t>Вывод:</w:t>
      </w:r>
      <w:r w:rsidRPr="00A7212A">
        <w:rPr>
          <w:b/>
          <w:bCs/>
          <w:sz w:val="28"/>
          <w:szCs w:val="28"/>
        </w:rPr>
        <w:t xml:space="preserve"> </w:t>
      </w:r>
      <w:r w:rsidRPr="00A7212A">
        <w:rPr>
          <w:sz w:val="28"/>
          <w:szCs w:val="28"/>
        </w:rPr>
        <w:t>Материально - техническая база дошкольного образовательного учреждения ежегодно пополняется. Материально - техническое обеспечение соответствуют реализации образовательных программ дошкольного образования: средства обучения и воспитания соответствуют возрастным и индивидуальным особенностям развития детей, развивающая предметно - пространственная среда соответствует требованиям ФГСО дошкольного образования.</w:t>
      </w:r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center"/>
        <w:rPr>
          <w:sz w:val="28"/>
          <w:szCs w:val="28"/>
        </w:rPr>
      </w:pPr>
      <w:r w:rsidRPr="00A7212A">
        <w:rPr>
          <w:b/>
          <w:bCs/>
          <w:sz w:val="28"/>
          <w:szCs w:val="28"/>
        </w:rPr>
        <w:t xml:space="preserve">4.4. Анализ </w:t>
      </w:r>
      <w:proofErr w:type="spellStart"/>
      <w:r w:rsidRPr="00A7212A">
        <w:rPr>
          <w:b/>
          <w:bCs/>
          <w:sz w:val="28"/>
          <w:szCs w:val="28"/>
        </w:rPr>
        <w:t>медико</w:t>
      </w:r>
      <w:proofErr w:type="spellEnd"/>
      <w:r w:rsidRPr="00A7212A">
        <w:rPr>
          <w:b/>
          <w:bCs/>
          <w:sz w:val="28"/>
          <w:szCs w:val="28"/>
        </w:rPr>
        <w:t xml:space="preserve"> - социальных условий</w:t>
      </w:r>
    </w:p>
    <w:p w:rsidR="005B6D28" w:rsidRPr="00A7212A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A7212A">
        <w:rPr>
          <w:b/>
          <w:bCs/>
          <w:sz w:val="28"/>
          <w:szCs w:val="28"/>
        </w:rPr>
        <w:t>пребывания детей в Учреждении.</w:t>
      </w:r>
    </w:p>
    <w:p w:rsidR="005B6D28" w:rsidRPr="00A7212A" w:rsidRDefault="005B6D28" w:rsidP="005B6D28">
      <w:pPr>
        <w:pStyle w:val="Default"/>
        <w:jc w:val="center"/>
        <w:rPr>
          <w:sz w:val="28"/>
          <w:szCs w:val="28"/>
        </w:rPr>
      </w:pP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lastRenderedPageBreak/>
        <w:t xml:space="preserve">Медицинское обслуживание в 2024 году осуществлялось на основании договора о совместной деятельности по медицинскому обслуживанию детей </w:t>
      </w:r>
      <w:proofErr w:type="gramStart"/>
      <w:r w:rsidRPr="00A7212A">
        <w:rPr>
          <w:sz w:val="28"/>
          <w:szCs w:val="28"/>
        </w:rPr>
        <w:t>с</w:t>
      </w:r>
      <w:proofErr w:type="gramEnd"/>
      <w:r w:rsidRPr="00A7212A">
        <w:rPr>
          <w:sz w:val="28"/>
          <w:szCs w:val="28"/>
        </w:rPr>
        <w:t xml:space="preserve"> ГУС СО «</w:t>
      </w:r>
      <w:proofErr w:type="spellStart"/>
      <w:r w:rsidRPr="00A7212A">
        <w:rPr>
          <w:sz w:val="28"/>
          <w:szCs w:val="28"/>
        </w:rPr>
        <w:t>Ершовская</w:t>
      </w:r>
      <w:proofErr w:type="spellEnd"/>
      <w:r w:rsidRPr="00A7212A">
        <w:rPr>
          <w:sz w:val="28"/>
          <w:szCs w:val="28"/>
        </w:rPr>
        <w:t xml:space="preserve"> районная больница». </w:t>
      </w:r>
    </w:p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  <w:r w:rsidRPr="00A7212A">
        <w:rPr>
          <w:sz w:val="28"/>
          <w:szCs w:val="28"/>
        </w:rPr>
        <w:t>В дошкольном образовательном учреждении имеется оборудованный медицинский кабинет</w:t>
      </w:r>
      <w:r>
        <w:rPr>
          <w:sz w:val="28"/>
          <w:szCs w:val="28"/>
        </w:rPr>
        <w:t>.</w:t>
      </w:r>
      <w:r w:rsidRPr="00A7212A">
        <w:rPr>
          <w:sz w:val="28"/>
          <w:szCs w:val="28"/>
        </w:rPr>
        <w:t xml:space="preserve">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</w:p>
    <w:p w:rsidR="005B6D28" w:rsidRPr="00A7212A" w:rsidRDefault="005B6D28" w:rsidP="005B6D28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A7212A">
        <w:rPr>
          <w:b/>
          <w:bCs/>
          <w:sz w:val="28"/>
          <w:szCs w:val="28"/>
        </w:rPr>
        <w:t>Оборудование медкабинета в таблице</w:t>
      </w:r>
    </w:p>
    <w:p w:rsidR="005B6D28" w:rsidRPr="00A7212A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"/>
        <w:gridCol w:w="5490"/>
        <w:gridCol w:w="3291"/>
      </w:tblGrid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№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Наименование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Количество</w:t>
            </w:r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1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/>
                <w:bCs/>
                <w:color w:val="auto"/>
              </w:rPr>
            </w:pPr>
            <w:r w:rsidRPr="00A7212A">
              <w:rPr>
                <w:color w:val="auto"/>
                <w:sz w:val="23"/>
                <w:szCs w:val="23"/>
              </w:rPr>
              <w:t xml:space="preserve">Шкаф 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1 </w:t>
            </w:r>
            <w:proofErr w:type="spellStart"/>
            <w:proofErr w:type="gramStart"/>
            <w:r w:rsidRPr="00A7212A">
              <w:rPr>
                <w:bCs/>
                <w:color w:val="auto"/>
              </w:rPr>
              <w:t>шт</w:t>
            </w:r>
            <w:proofErr w:type="spellEnd"/>
            <w:proofErr w:type="gramEnd"/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2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/>
                <w:bCs/>
                <w:color w:val="auto"/>
              </w:rPr>
            </w:pPr>
            <w:r w:rsidRPr="00A7212A">
              <w:rPr>
                <w:color w:val="auto"/>
                <w:sz w:val="23"/>
                <w:szCs w:val="23"/>
              </w:rPr>
              <w:t xml:space="preserve">Столик медицинский </w:t>
            </w:r>
            <w:r>
              <w:rPr>
                <w:color w:val="auto"/>
                <w:sz w:val="23"/>
                <w:szCs w:val="23"/>
              </w:rPr>
              <w:t xml:space="preserve">манипуляционный со </w:t>
            </w:r>
            <w:proofErr w:type="spellStart"/>
            <w:r>
              <w:rPr>
                <w:color w:val="auto"/>
                <w:sz w:val="23"/>
                <w:szCs w:val="23"/>
              </w:rPr>
              <w:t>стелом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1 </w:t>
            </w:r>
            <w:proofErr w:type="spellStart"/>
            <w:proofErr w:type="gramStart"/>
            <w:r w:rsidRPr="00A7212A">
              <w:rPr>
                <w:bCs/>
                <w:color w:val="auto"/>
              </w:rPr>
              <w:t>шт</w:t>
            </w:r>
            <w:proofErr w:type="spellEnd"/>
            <w:proofErr w:type="gramEnd"/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3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/>
                <w:bCs/>
                <w:color w:val="auto"/>
              </w:rPr>
            </w:pPr>
            <w:r w:rsidRPr="00A7212A">
              <w:rPr>
                <w:color w:val="auto"/>
                <w:sz w:val="23"/>
                <w:szCs w:val="23"/>
              </w:rPr>
              <w:t xml:space="preserve">Кушетка 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1 </w:t>
            </w:r>
            <w:proofErr w:type="spellStart"/>
            <w:proofErr w:type="gramStart"/>
            <w:r w:rsidRPr="00A7212A">
              <w:rPr>
                <w:bCs/>
                <w:color w:val="auto"/>
              </w:rPr>
              <w:t>шт</w:t>
            </w:r>
            <w:proofErr w:type="spellEnd"/>
            <w:proofErr w:type="gramEnd"/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4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Весы медицинские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1 </w:t>
            </w:r>
            <w:proofErr w:type="spellStart"/>
            <w:proofErr w:type="gramStart"/>
            <w:r w:rsidRPr="00A7212A">
              <w:rPr>
                <w:bCs/>
                <w:color w:val="auto"/>
              </w:rPr>
              <w:t>шт</w:t>
            </w:r>
            <w:proofErr w:type="spellEnd"/>
            <w:proofErr w:type="gramEnd"/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5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/>
                <w:bCs/>
                <w:color w:val="C00000"/>
              </w:rPr>
            </w:pPr>
            <w:proofErr w:type="spellStart"/>
            <w:r w:rsidRPr="00A7212A">
              <w:rPr>
                <w:sz w:val="23"/>
                <w:szCs w:val="23"/>
              </w:rPr>
              <w:t>Ростомерт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1 </w:t>
            </w:r>
            <w:proofErr w:type="spellStart"/>
            <w:proofErr w:type="gramStart"/>
            <w:r w:rsidRPr="00A7212A">
              <w:rPr>
                <w:bCs/>
                <w:color w:val="auto"/>
              </w:rPr>
              <w:t>шт</w:t>
            </w:r>
            <w:proofErr w:type="spellEnd"/>
            <w:proofErr w:type="gramEnd"/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6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/>
                <w:bCs/>
                <w:color w:val="C00000"/>
              </w:rPr>
            </w:pPr>
            <w:proofErr w:type="spellStart"/>
            <w:r w:rsidRPr="00A7212A">
              <w:rPr>
                <w:sz w:val="23"/>
                <w:szCs w:val="23"/>
              </w:rPr>
              <w:t>Плантограф</w:t>
            </w:r>
            <w:proofErr w:type="spellEnd"/>
            <w:r w:rsidRPr="00A7212A">
              <w:rPr>
                <w:sz w:val="23"/>
                <w:szCs w:val="23"/>
              </w:rPr>
              <w:t xml:space="preserve"> 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1 </w:t>
            </w:r>
            <w:proofErr w:type="spellStart"/>
            <w:proofErr w:type="gramStart"/>
            <w:r w:rsidRPr="00A7212A">
              <w:rPr>
                <w:bCs/>
                <w:color w:val="auto"/>
              </w:rPr>
              <w:t>шт</w:t>
            </w:r>
            <w:proofErr w:type="spellEnd"/>
            <w:proofErr w:type="gramEnd"/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7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/>
                <w:bCs/>
                <w:color w:val="C00000"/>
              </w:rPr>
            </w:pPr>
            <w:r w:rsidRPr="00A7212A">
              <w:rPr>
                <w:sz w:val="23"/>
                <w:szCs w:val="23"/>
              </w:rPr>
              <w:t>Динамометр кистевой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1 </w:t>
            </w:r>
            <w:proofErr w:type="spellStart"/>
            <w:proofErr w:type="gramStart"/>
            <w:r w:rsidRPr="00A7212A">
              <w:rPr>
                <w:bCs/>
                <w:color w:val="auto"/>
              </w:rPr>
              <w:t>шт</w:t>
            </w:r>
            <w:proofErr w:type="spellEnd"/>
            <w:proofErr w:type="gramEnd"/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8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r w:rsidRPr="00A7212A">
              <w:rPr>
                <w:color w:val="auto"/>
                <w:sz w:val="23"/>
                <w:szCs w:val="23"/>
              </w:rPr>
              <w:t xml:space="preserve">Аппарат для измерения АД 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1 </w:t>
            </w:r>
            <w:proofErr w:type="spellStart"/>
            <w:proofErr w:type="gramStart"/>
            <w:r w:rsidRPr="00A7212A">
              <w:rPr>
                <w:bCs/>
                <w:color w:val="auto"/>
              </w:rPr>
              <w:t>шт</w:t>
            </w:r>
            <w:proofErr w:type="spellEnd"/>
            <w:proofErr w:type="gramEnd"/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9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Стол письменный 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 xml:space="preserve">1 </w:t>
            </w:r>
            <w:proofErr w:type="spellStart"/>
            <w:proofErr w:type="gramStart"/>
            <w:r w:rsidRPr="00A7212A">
              <w:rPr>
                <w:bCs/>
                <w:color w:val="auto"/>
              </w:rPr>
              <w:t>шт</w:t>
            </w:r>
            <w:proofErr w:type="spellEnd"/>
            <w:proofErr w:type="gramEnd"/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10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Ингалятор ультразвуковой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 шт.</w:t>
            </w:r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11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Кислородный концентратор «</w:t>
            </w:r>
            <w:proofErr w:type="spellStart"/>
            <w:r>
              <w:rPr>
                <w:bCs/>
                <w:color w:val="auto"/>
              </w:rPr>
              <w:t>Армед</w:t>
            </w:r>
            <w:proofErr w:type="spellEnd"/>
            <w:r>
              <w:rPr>
                <w:bCs/>
                <w:color w:val="auto"/>
              </w:rPr>
              <w:t>»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 шт.</w:t>
            </w:r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12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proofErr w:type="spellStart"/>
            <w:r w:rsidRPr="00A7212A">
              <w:rPr>
                <w:bCs/>
                <w:color w:val="auto"/>
              </w:rPr>
              <w:t>Светофонендоскоп</w:t>
            </w:r>
            <w:proofErr w:type="spellEnd"/>
            <w:r w:rsidRPr="00A7212A">
              <w:rPr>
                <w:bCs/>
                <w:color w:val="auto"/>
              </w:rPr>
              <w:t xml:space="preserve"> 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 w:rsidRPr="00A7212A">
              <w:rPr>
                <w:bCs/>
                <w:color w:val="auto"/>
              </w:rPr>
              <w:t xml:space="preserve"> шт.</w:t>
            </w:r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13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Аппарат «</w:t>
            </w:r>
            <w:proofErr w:type="spellStart"/>
            <w:r w:rsidRPr="00A7212A">
              <w:rPr>
                <w:bCs/>
                <w:color w:val="auto"/>
              </w:rPr>
              <w:t>Алмаг</w:t>
            </w:r>
            <w:proofErr w:type="spellEnd"/>
            <w:r w:rsidRPr="00A7212A">
              <w:rPr>
                <w:bCs/>
                <w:color w:val="auto"/>
              </w:rPr>
              <w:t>»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 шт.</w:t>
            </w:r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14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Аппарат «</w:t>
            </w:r>
            <w:proofErr w:type="spellStart"/>
            <w:r w:rsidRPr="00A7212A">
              <w:rPr>
                <w:bCs/>
                <w:color w:val="auto"/>
              </w:rPr>
              <w:t>Елат</w:t>
            </w:r>
            <w:proofErr w:type="spellEnd"/>
            <w:r w:rsidRPr="00A7212A">
              <w:rPr>
                <w:bCs/>
                <w:color w:val="auto"/>
              </w:rPr>
              <w:t>»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 шт.</w:t>
            </w:r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7212A">
              <w:rPr>
                <w:b/>
                <w:bCs/>
                <w:color w:val="auto"/>
              </w:rPr>
              <w:t>15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Комплект таблиц с осветителем «</w:t>
            </w:r>
            <w:proofErr w:type="spellStart"/>
            <w:r w:rsidRPr="00A7212A">
              <w:rPr>
                <w:bCs/>
                <w:color w:val="auto"/>
              </w:rPr>
              <w:t>Ротта</w:t>
            </w:r>
            <w:proofErr w:type="spellEnd"/>
            <w:r w:rsidRPr="00A7212A">
              <w:rPr>
                <w:bCs/>
                <w:color w:val="auto"/>
              </w:rPr>
              <w:t>»</w:t>
            </w:r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A7212A">
              <w:rPr>
                <w:bCs/>
                <w:color w:val="auto"/>
              </w:rPr>
              <w:t>1 шт.</w:t>
            </w:r>
          </w:p>
        </w:tc>
      </w:tr>
      <w:tr w:rsidR="005B6D28" w:rsidRPr="00A7212A" w:rsidTr="00CF5BB7">
        <w:tc>
          <w:tcPr>
            <w:tcW w:w="1101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</w:p>
        </w:tc>
        <w:tc>
          <w:tcPr>
            <w:tcW w:w="5619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Облучатель </w:t>
            </w:r>
            <w:proofErr w:type="spellStart"/>
            <w:r>
              <w:rPr>
                <w:bCs/>
                <w:color w:val="auto"/>
              </w:rPr>
              <w:t>ультрофиолетовый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:rsidR="005B6D28" w:rsidRPr="00A7212A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 шт.</w:t>
            </w:r>
          </w:p>
        </w:tc>
      </w:tr>
    </w:tbl>
    <w:p w:rsidR="005B6D28" w:rsidRPr="00A7212A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p w:rsidR="005B6D28" w:rsidRPr="00A7212A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A7212A">
        <w:rPr>
          <w:b/>
          <w:bCs/>
          <w:color w:val="FF0000"/>
          <w:sz w:val="28"/>
          <w:szCs w:val="28"/>
        </w:rPr>
        <w:t>Вывод:</w:t>
      </w:r>
      <w:r w:rsidRPr="00A7212A">
        <w:rPr>
          <w:b/>
          <w:bCs/>
          <w:sz w:val="28"/>
          <w:szCs w:val="28"/>
        </w:rPr>
        <w:t xml:space="preserve"> </w:t>
      </w:r>
      <w:r w:rsidRPr="00A7212A">
        <w:rPr>
          <w:sz w:val="28"/>
          <w:szCs w:val="28"/>
        </w:rPr>
        <w:t>Медицинский кабинет оборудован всем необходимым оборудованием в соответствии санитарно-гигиеническим требованиям.</w:t>
      </w:r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>Оздоровительная работа в ДОУ проводится на основе Постановления Главного государственного санитарного врача Российской Федерации от 15 мая 2013 г. № 26 г</w:t>
      </w:r>
      <w:proofErr w:type="gramStart"/>
      <w:r w:rsidRPr="00A7212A">
        <w:rPr>
          <w:sz w:val="28"/>
          <w:szCs w:val="28"/>
        </w:rPr>
        <w:t>.М</w:t>
      </w:r>
      <w:proofErr w:type="gramEnd"/>
      <w:r w:rsidRPr="00A7212A">
        <w:rPr>
          <w:sz w:val="28"/>
          <w:szCs w:val="28"/>
        </w:rPr>
        <w:t xml:space="preserve">осква от «Об утверждении </w:t>
      </w:r>
      <w:proofErr w:type="spellStart"/>
      <w:r w:rsidRPr="00A7212A">
        <w:rPr>
          <w:sz w:val="28"/>
          <w:szCs w:val="28"/>
        </w:rPr>
        <w:t>СанПиН</w:t>
      </w:r>
      <w:proofErr w:type="spellEnd"/>
      <w:r w:rsidRPr="00A7212A">
        <w:rPr>
          <w:sz w:val="28"/>
          <w:szCs w:val="28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28564). </w:t>
      </w:r>
    </w:p>
    <w:p w:rsidR="005B6D28" w:rsidRPr="00A7212A" w:rsidRDefault="005B6D28" w:rsidP="005B6D28">
      <w:pPr>
        <w:pStyle w:val="Default"/>
        <w:jc w:val="both"/>
        <w:rPr>
          <w:color w:val="auto"/>
          <w:sz w:val="28"/>
          <w:szCs w:val="28"/>
        </w:rPr>
      </w:pPr>
      <w:r w:rsidRPr="00A7212A">
        <w:rPr>
          <w:sz w:val="28"/>
          <w:szCs w:val="28"/>
        </w:rPr>
        <w:t xml:space="preserve">Первостепенной задачей детского сада является охрана жизни и здоровья детей, формирование начальных представлений о здоровом образе жизни. Реализуется парциальная программа «ОЗОЖ» </w:t>
      </w:r>
      <w:r w:rsidRPr="00A7212A">
        <w:rPr>
          <w:color w:val="auto"/>
          <w:sz w:val="28"/>
          <w:szCs w:val="28"/>
          <w:shd w:val="clear" w:color="auto" w:fill="FFFFFF"/>
        </w:rPr>
        <w:t xml:space="preserve">составители Орлова М.М., </w:t>
      </w:r>
      <w:proofErr w:type="spellStart"/>
      <w:r w:rsidRPr="00A7212A">
        <w:rPr>
          <w:color w:val="auto"/>
          <w:sz w:val="28"/>
          <w:szCs w:val="28"/>
          <w:shd w:val="clear" w:color="auto" w:fill="FFFFFF"/>
        </w:rPr>
        <w:t>Аккузина</w:t>
      </w:r>
      <w:proofErr w:type="spellEnd"/>
      <w:r w:rsidRPr="00A7212A">
        <w:rPr>
          <w:color w:val="auto"/>
          <w:sz w:val="28"/>
          <w:szCs w:val="28"/>
          <w:shd w:val="clear" w:color="auto" w:fill="FFFFFF"/>
        </w:rPr>
        <w:t xml:space="preserve"> О.П.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В ДОУ проводится система закаливающих мероприятий, которые предусматривают изменение их вида, и методики в зависимости от времени года и погодных условий. Регулярно проводятся мероприятия по профилактике гриппа, острых респираторных и вирусных инфекций. Помещения групповых комнат отвечают педагогическим и гигиеническим требованиям. Естественное и искусственное освещение, тепловой режим соответствует нормам </w:t>
      </w:r>
      <w:proofErr w:type="spellStart"/>
      <w:r w:rsidRPr="00A7212A">
        <w:rPr>
          <w:sz w:val="28"/>
          <w:szCs w:val="28"/>
        </w:rPr>
        <w:t>СанПиНа</w:t>
      </w:r>
      <w:proofErr w:type="spellEnd"/>
      <w:r w:rsidRPr="00A7212A">
        <w:rPr>
          <w:sz w:val="28"/>
          <w:szCs w:val="28"/>
        </w:rPr>
        <w:t xml:space="preserve">.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В ДОУ разработан и используется мониторинг состояния здоровья воспитанников, что важно для своевременного выявления отклонений в их здоровье. Для всех возрастных групп разработан режим дня с учётом возрастных особенностей детей и специфики сезона (на тёплый и холодный период года). Изучение состояния физического здоровья детей осуществляется </w:t>
      </w:r>
      <w:r w:rsidRPr="00A7212A">
        <w:rPr>
          <w:sz w:val="28"/>
          <w:szCs w:val="28"/>
        </w:rPr>
        <w:lastRenderedPageBreak/>
        <w:t xml:space="preserve">инструктором по физическому воспитанию, старшим воспитателем. Для занятий с детьми в зале имеется необходимое современное оборудование. В группах имеются спортивные уголки, в группах имеется достаточное количество спортивно-игрового оборудования.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>Воспитанники ДОУ ежегодно проходят медицинский осмотр. По результатам обследования воспитатели и инструктор по физической культуре отслеживают состояние здоровья воспитанников, консультируют родителей, педагогов, направляет к специалистам. Осуществляется распределение воспитанников по  группам здоровья. Проводится мониторинг состояния здоров</w:t>
      </w:r>
      <w:r>
        <w:rPr>
          <w:sz w:val="28"/>
          <w:szCs w:val="28"/>
        </w:rPr>
        <w:t xml:space="preserve">ья детей, осуществляет </w:t>
      </w:r>
      <w:r w:rsidRPr="00A7212A">
        <w:rPr>
          <w:sz w:val="28"/>
          <w:szCs w:val="28"/>
        </w:rPr>
        <w:t xml:space="preserve">педагогический контроль. Старшим воспитателем ДОУ ведется учет и анализ общей заболеваемости воспитанников, анализ простудных заболеваний. Проводятся профилактические мероприятия: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осмотр детей во время утреннего приема;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антропометрические измерения;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анализ заболеваемости 1 раз в месяц, в квартал, 1 раз в год;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 xml:space="preserve">ежемесячное подведение итогов посещаемости детей; </w:t>
      </w:r>
    </w:p>
    <w:p w:rsidR="005B6D28" w:rsidRPr="00A7212A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r w:rsidRPr="00A7212A">
        <w:rPr>
          <w:sz w:val="28"/>
          <w:szCs w:val="28"/>
        </w:rPr>
        <w:t>с-витаминизация третьего блюда</w:t>
      </w:r>
      <w:r>
        <w:rPr>
          <w:sz w:val="28"/>
          <w:szCs w:val="28"/>
        </w:rPr>
        <w:t xml:space="preserve"> (Аскорбиновой кислотой, напитком из плодов шиповника, лимоном)</w:t>
      </w:r>
      <w:r w:rsidRPr="00A7212A">
        <w:rPr>
          <w:sz w:val="28"/>
          <w:szCs w:val="28"/>
        </w:rPr>
        <w:t xml:space="preserve">; </w:t>
      </w: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rFonts w:ascii="Courier New" w:hAnsi="Courier New" w:cs="Courier New"/>
          <w:sz w:val="23"/>
          <w:szCs w:val="23"/>
        </w:rPr>
        <w:t xml:space="preserve">- </w:t>
      </w:r>
      <w:proofErr w:type="spellStart"/>
      <w:r w:rsidRPr="00A7212A">
        <w:rPr>
          <w:sz w:val="28"/>
          <w:szCs w:val="28"/>
        </w:rPr>
        <w:t>кварцевание</w:t>
      </w:r>
      <w:proofErr w:type="spellEnd"/>
      <w:r w:rsidRPr="00A7212A">
        <w:rPr>
          <w:sz w:val="28"/>
          <w:szCs w:val="28"/>
        </w:rPr>
        <w:t xml:space="preserve"> групповых помещений (холодный период); </w:t>
      </w:r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A7212A">
        <w:rPr>
          <w:b/>
          <w:bCs/>
          <w:sz w:val="28"/>
          <w:szCs w:val="28"/>
        </w:rPr>
        <w:t>Анализ состояния здоровья воспитанников ДОУ за 2024 год</w:t>
      </w:r>
    </w:p>
    <w:p w:rsidR="005B6D28" w:rsidRPr="003B4FD1" w:rsidRDefault="005B6D28" w:rsidP="005B6D28">
      <w:pPr>
        <w:pStyle w:val="Default"/>
        <w:jc w:val="center"/>
        <w:rPr>
          <w:sz w:val="28"/>
          <w:szCs w:val="28"/>
          <w:highlight w:val="yellow"/>
        </w:rPr>
      </w:pPr>
    </w:p>
    <w:p w:rsidR="005B6D28" w:rsidRPr="00A7212A" w:rsidRDefault="005B6D28" w:rsidP="005B6D28">
      <w:pPr>
        <w:pStyle w:val="Default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Сравнительный анализ выявляет неблагоприятную тенденцию показателей здоровья детей. Год от года увеличивается количество воспитанников с хроническими и сочетанными патологиями. Современные дошкольники имеют функциональные отклонения, ведущими среди которых являются нарушения опорно-двигательного аппарата, сердечнососудистой системы, органов пищеварения, зрительные патологии, аллергические проявления. </w:t>
      </w:r>
    </w:p>
    <w:p w:rsidR="005B6D28" w:rsidRPr="00A7212A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A7212A">
        <w:rPr>
          <w:sz w:val="28"/>
          <w:szCs w:val="28"/>
        </w:rPr>
        <w:t>По-прежнему увеличивается количество физически ослабленных, часто и длительно болеющих детей. Одна из основных задач детского сада - охрана и укрепление здоровья воспитанников.</w:t>
      </w:r>
    </w:p>
    <w:p w:rsidR="005B6D28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F94B22" w:rsidRDefault="005B6D28" w:rsidP="005B6D2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94B22">
        <w:rPr>
          <w:b/>
          <w:bCs/>
          <w:color w:val="auto"/>
          <w:sz w:val="28"/>
          <w:szCs w:val="28"/>
        </w:rPr>
        <w:t>Часто болеющие дети</w:t>
      </w:r>
    </w:p>
    <w:p w:rsidR="005B6D28" w:rsidRPr="00F94B22" w:rsidRDefault="005B6D28" w:rsidP="005B6D2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4"/>
        <w:gridCol w:w="3276"/>
        <w:gridCol w:w="3276"/>
      </w:tblGrid>
      <w:tr w:rsidR="005B6D28" w:rsidRPr="00F94B22" w:rsidTr="00CF5BB7">
        <w:tc>
          <w:tcPr>
            <w:tcW w:w="2584" w:type="dxa"/>
          </w:tcPr>
          <w:p w:rsidR="005B6D28" w:rsidRPr="00F94B22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5B6D28" w:rsidRPr="00F94B22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F94B22">
              <w:rPr>
                <w:b/>
                <w:bCs/>
                <w:color w:val="C00000"/>
                <w:sz w:val="28"/>
                <w:szCs w:val="28"/>
              </w:rPr>
              <w:t>2023 год (103ребенка)</w:t>
            </w:r>
          </w:p>
        </w:tc>
        <w:tc>
          <w:tcPr>
            <w:tcW w:w="3276" w:type="dxa"/>
          </w:tcPr>
          <w:p w:rsidR="005B6D28" w:rsidRPr="00F94B22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F94B22">
              <w:rPr>
                <w:b/>
                <w:bCs/>
                <w:color w:val="C00000"/>
                <w:sz w:val="28"/>
                <w:szCs w:val="28"/>
              </w:rPr>
              <w:t>2024 год (95 детей)</w:t>
            </w:r>
          </w:p>
        </w:tc>
      </w:tr>
      <w:tr w:rsidR="005B6D28" w:rsidRPr="003B4FD1" w:rsidTr="00CF5BB7">
        <w:tc>
          <w:tcPr>
            <w:tcW w:w="2584" w:type="dxa"/>
          </w:tcPr>
          <w:p w:rsidR="005B6D28" w:rsidRPr="00F94B22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F94B22">
              <w:rPr>
                <w:b/>
                <w:bCs/>
                <w:color w:val="C00000"/>
                <w:sz w:val="28"/>
                <w:szCs w:val="28"/>
              </w:rPr>
              <w:t>Количество</w:t>
            </w:r>
          </w:p>
        </w:tc>
        <w:tc>
          <w:tcPr>
            <w:tcW w:w="3276" w:type="dxa"/>
          </w:tcPr>
          <w:p w:rsidR="005B6D28" w:rsidRPr="00F94B22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94B22">
              <w:rPr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3276" w:type="dxa"/>
          </w:tcPr>
          <w:p w:rsidR="005B6D28" w:rsidRPr="00F94B22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94B22">
              <w:rPr>
                <w:bCs/>
                <w:color w:val="auto"/>
                <w:sz w:val="28"/>
                <w:szCs w:val="28"/>
              </w:rPr>
              <w:t>40</w:t>
            </w:r>
          </w:p>
        </w:tc>
      </w:tr>
      <w:tr w:rsidR="005B6D28" w:rsidRPr="003B4FD1" w:rsidTr="00CF5BB7">
        <w:tc>
          <w:tcPr>
            <w:tcW w:w="2584" w:type="dxa"/>
          </w:tcPr>
          <w:p w:rsidR="005B6D28" w:rsidRPr="00057F74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057F74">
              <w:rPr>
                <w:b/>
                <w:bCs/>
                <w:color w:val="C00000"/>
                <w:sz w:val="28"/>
                <w:szCs w:val="28"/>
              </w:rPr>
              <w:t>%</w:t>
            </w:r>
          </w:p>
        </w:tc>
        <w:tc>
          <w:tcPr>
            <w:tcW w:w="3276" w:type="dxa"/>
          </w:tcPr>
          <w:p w:rsidR="005B6D28" w:rsidRPr="00057F74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57F74">
              <w:rPr>
                <w:bCs/>
                <w:color w:val="auto"/>
                <w:sz w:val="28"/>
                <w:szCs w:val="28"/>
              </w:rPr>
              <w:t>48,5%</w:t>
            </w:r>
          </w:p>
        </w:tc>
        <w:tc>
          <w:tcPr>
            <w:tcW w:w="3276" w:type="dxa"/>
          </w:tcPr>
          <w:p w:rsidR="005B6D28" w:rsidRPr="003B4FD1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highlight w:val="yellow"/>
              </w:rPr>
            </w:pPr>
            <w:r w:rsidRPr="00F94B22">
              <w:rPr>
                <w:bCs/>
                <w:color w:val="auto"/>
                <w:sz w:val="28"/>
                <w:szCs w:val="28"/>
              </w:rPr>
              <w:t>42%</w:t>
            </w:r>
          </w:p>
        </w:tc>
      </w:tr>
    </w:tbl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F94B22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F94B22">
        <w:rPr>
          <w:b/>
          <w:bCs/>
          <w:color w:val="C00000"/>
          <w:sz w:val="28"/>
          <w:szCs w:val="28"/>
        </w:rPr>
        <w:t xml:space="preserve">Вывод: </w:t>
      </w:r>
      <w:proofErr w:type="gramStart"/>
      <w:r w:rsidRPr="00F94B22">
        <w:rPr>
          <w:sz w:val="28"/>
          <w:szCs w:val="28"/>
          <w:shd w:val="clear" w:color="auto" w:fill="FFFFFF"/>
        </w:rPr>
        <w:t>Просл</w:t>
      </w:r>
      <w:r>
        <w:rPr>
          <w:sz w:val="28"/>
          <w:szCs w:val="28"/>
          <w:shd w:val="clear" w:color="auto" w:fill="FFFFFF"/>
        </w:rPr>
        <w:t>еживается тенденция к уменьшению</w:t>
      </w:r>
      <w:r w:rsidRPr="00F94B22">
        <w:rPr>
          <w:sz w:val="28"/>
          <w:szCs w:val="28"/>
          <w:shd w:val="clear" w:color="auto" w:fill="FFFFFF"/>
        </w:rPr>
        <w:t xml:space="preserve"> количества часто болеющих среди детей дошкольного возраста.</w:t>
      </w:r>
      <w:r w:rsidRPr="00F94B22">
        <w:rPr>
          <w:bCs/>
          <w:color w:val="auto"/>
          <w:sz w:val="28"/>
          <w:szCs w:val="28"/>
        </w:rPr>
        <w:t xml:space="preserve"> </w:t>
      </w:r>
      <w:r w:rsidRPr="00F94B22">
        <w:rPr>
          <w:b/>
          <w:bCs/>
          <w:color w:val="C00000"/>
          <w:sz w:val="28"/>
          <w:szCs w:val="28"/>
        </w:rPr>
        <w:t xml:space="preserve"> </w:t>
      </w:r>
      <w:proofErr w:type="gramEnd"/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057F74" w:rsidRDefault="005B6D28" w:rsidP="005B6D28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057F74">
        <w:rPr>
          <w:b/>
          <w:bCs/>
          <w:color w:val="auto"/>
          <w:sz w:val="28"/>
          <w:szCs w:val="28"/>
        </w:rPr>
        <w:t>Дети с отклонением в состоянии здоровья</w:t>
      </w:r>
    </w:p>
    <w:p w:rsidR="005B6D28" w:rsidRPr="00057F74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0"/>
        <w:gridCol w:w="3296"/>
        <w:gridCol w:w="3296"/>
      </w:tblGrid>
      <w:tr w:rsidR="005B6D28" w:rsidRPr="00057F74" w:rsidTr="00CF5BB7">
        <w:tc>
          <w:tcPr>
            <w:tcW w:w="2590" w:type="dxa"/>
          </w:tcPr>
          <w:p w:rsidR="005B6D28" w:rsidRPr="00057F74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96" w:type="dxa"/>
          </w:tcPr>
          <w:p w:rsidR="005B6D28" w:rsidRPr="00057F74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057F74">
              <w:rPr>
                <w:b/>
                <w:bCs/>
                <w:color w:val="C00000"/>
                <w:sz w:val="28"/>
                <w:szCs w:val="28"/>
              </w:rPr>
              <w:t>2023 год (103 ребенка)</w:t>
            </w:r>
          </w:p>
        </w:tc>
        <w:tc>
          <w:tcPr>
            <w:tcW w:w="3296" w:type="dxa"/>
          </w:tcPr>
          <w:p w:rsidR="005B6D28" w:rsidRPr="00057F74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057F74">
              <w:rPr>
                <w:b/>
                <w:bCs/>
                <w:color w:val="C00000"/>
                <w:sz w:val="28"/>
                <w:szCs w:val="28"/>
              </w:rPr>
              <w:t>2024 (95 детей)</w:t>
            </w:r>
          </w:p>
        </w:tc>
      </w:tr>
      <w:tr w:rsidR="005B6D28" w:rsidRPr="00057F74" w:rsidTr="00CF5BB7">
        <w:tc>
          <w:tcPr>
            <w:tcW w:w="2590" w:type="dxa"/>
          </w:tcPr>
          <w:p w:rsidR="005B6D28" w:rsidRPr="00057F74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057F74">
              <w:rPr>
                <w:b/>
                <w:bCs/>
                <w:color w:val="C00000"/>
                <w:sz w:val="28"/>
                <w:szCs w:val="28"/>
              </w:rPr>
              <w:t>Количество</w:t>
            </w:r>
          </w:p>
        </w:tc>
        <w:tc>
          <w:tcPr>
            <w:tcW w:w="3296" w:type="dxa"/>
          </w:tcPr>
          <w:p w:rsidR="005B6D28" w:rsidRPr="00057F74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57F74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5B6D28" w:rsidRPr="00057F74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57F74">
              <w:rPr>
                <w:bCs/>
                <w:color w:val="auto"/>
                <w:sz w:val="28"/>
                <w:szCs w:val="28"/>
              </w:rPr>
              <w:t>2</w:t>
            </w:r>
          </w:p>
        </w:tc>
      </w:tr>
      <w:tr w:rsidR="005B6D28" w:rsidRPr="003B4FD1" w:rsidTr="00CF5BB7">
        <w:tc>
          <w:tcPr>
            <w:tcW w:w="2590" w:type="dxa"/>
          </w:tcPr>
          <w:p w:rsidR="005B6D28" w:rsidRPr="00057F74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057F74">
              <w:rPr>
                <w:b/>
                <w:bCs/>
                <w:color w:val="C00000"/>
                <w:sz w:val="28"/>
                <w:szCs w:val="28"/>
              </w:rPr>
              <w:t>%</w:t>
            </w:r>
          </w:p>
        </w:tc>
        <w:tc>
          <w:tcPr>
            <w:tcW w:w="3296" w:type="dxa"/>
          </w:tcPr>
          <w:p w:rsidR="005B6D28" w:rsidRPr="00057F74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57F74">
              <w:rPr>
                <w:bCs/>
                <w:color w:val="auto"/>
                <w:sz w:val="28"/>
                <w:szCs w:val="28"/>
              </w:rPr>
              <w:t>1%</w:t>
            </w:r>
          </w:p>
        </w:tc>
        <w:tc>
          <w:tcPr>
            <w:tcW w:w="3296" w:type="dxa"/>
          </w:tcPr>
          <w:p w:rsidR="005B6D28" w:rsidRPr="00057F74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57F74">
              <w:rPr>
                <w:bCs/>
                <w:color w:val="auto"/>
                <w:sz w:val="28"/>
                <w:szCs w:val="28"/>
              </w:rPr>
              <w:t>2%</w:t>
            </w:r>
          </w:p>
        </w:tc>
      </w:tr>
    </w:tbl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  <w:r w:rsidRPr="00057F74">
        <w:rPr>
          <w:b/>
          <w:bCs/>
          <w:color w:val="C00000"/>
          <w:sz w:val="28"/>
          <w:szCs w:val="28"/>
        </w:rPr>
        <w:t xml:space="preserve">Вывод: </w:t>
      </w:r>
      <w:r w:rsidRPr="00057F74">
        <w:rPr>
          <w:bCs/>
          <w:color w:val="auto"/>
          <w:sz w:val="28"/>
          <w:szCs w:val="28"/>
        </w:rPr>
        <w:t>Отмечается стабильное количество числа детей с отклонением в состоянии здоровья.</w:t>
      </w:r>
      <w:r w:rsidRPr="00057F74">
        <w:rPr>
          <w:b/>
          <w:bCs/>
          <w:color w:val="C00000"/>
          <w:sz w:val="28"/>
          <w:szCs w:val="28"/>
        </w:rPr>
        <w:t xml:space="preserve"> </w:t>
      </w:r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784ADB" w:rsidRDefault="005B6D28" w:rsidP="005B6D2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84ADB">
        <w:rPr>
          <w:b/>
          <w:bCs/>
          <w:color w:val="auto"/>
          <w:sz w:val="28"/>
          <w:szCs w:val="28"/>
        </w:rPr>
        <w:t>Анализ по группам здоровья</w:t>
      </w:r>
    </w:p>
    <w:p w:rsidR="005B6D28" w:rsidRPr="00784ADB" w:rsidRDefault="005B6D28" w:rsidP="005B6D2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0"/>
        <w:gridCol w:w="3291"/>
        <w:gridCol w:w="3291"/>
      </w:tblGrid>
      <w:tr w:rsidR="005B6D28" w:rsidRPr="00784ADB" w:rsidTr="00CF5BB7">
        <w:trPr>
          <w:trHeight w:val="358"/>
        </w:trPr>
        <w:tc>
          <w:tcPr>
            <w:tcW w:w="2560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Группа здоровья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2023год (103ребенка)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2024 год (95 детей)</w:t>
            </w:r>
          </w:p>
        </w:tc>
      </w:tr>
      <w:tr w:rsidR="005B6D28" w:rsidRPr="00784ADB" w:rsidTr="00CF5BB7">
        <w:tc>
          <w:tcPr>
            <w:tcW w:w="2560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1 группа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32 ребенок (32,96%)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29 ребенка (30%)</w:t>
            </w:r>
          </w:p>
        </w:tc>
      </w:tr>
      <w:tr w:rsidR="005B6D28" w:rsidRPr="00784ADB" w:rsidTr="00CF5BB7">
        <w:tc>
          <w:tcPr>
            <w:tcW w:w="2560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2 группа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66 детей (67,98%)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60ребенка (63%)</w:t>
            </w:r>
          </w:p>
        </w:tc>
      </w:tr>
      <w:tr w:rsidR="005B6D28" w:rsidRPr="00784ADB" w:rsidTr="00CF5BB7">
        <w:tc>
          <w:tcPr>
            <w:tcW w:w="2560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3 группа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5 детей (5.15%)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5детей (5%)</w:t>
            </w:r>
          </w:p>
        </w:tc>
      </w:tr>
      <w:tr w:rsidR="005B6D28" w:rsidRPr="00784ADB" w:rsidTr="00CF5BB7">
        <w:tc>
          <w:tcPr>
            <w:tcW w:w="2560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4 группа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3291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1ребенок (1%)</w:t>
            </w:r>
          </w:p>
        </w:tc>
      </w:tr>
    </w:tbl>
    <w:p w:rsidR="005B6D28" w:rsidRPr="00784ADB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p w:rsidR="005B6D28" w:rsidRPr="00784ADB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784ADB">
        <w:rPr>
          <w:b/>
          <w:bCs/>
          <w:color w:val="C00000"/>
          <w:sz w:val="28"/>
          <w:szCs w:val="28"/>
        </w:rPr>
        <w:t xml:space="preserve">Вывод: </w:t>
      </w:r>
      <w:proofErr w:type="gramStart"/>
      <w:r w:rsidRPr="00784ADB">
        <w:rPr>
          <w:bCs/>
          <w:color w:val="auto"/>
          <w:sz w:val="28"/>
          <w:szCs w:val="28"/>
        </w:rPr>
        <w:t>Отмечается</w:t>
      </w:r>
      <w:proofErr w:type="gramEnd"/>
      <w:r w:rsidRPr="00784ADB">
        <w:rPr>
          <w:bCs/>
          <w:color w:val="auto"/>
          <w:sz w:val="28"/>
          <w:szCs w:val="28"/>
        </w:rPr>
        <w:t xml:space="preserve"> уменьшается число детей с первой группой здоровья (абсолютно здоровые дети).</w:t>
      </w:r>
      <w:r w:rsidRPr="00784ADB">
        <w:rPr>
          <w:b/>
          <w:bCs/>
          <w:color w:val="C00000"/>
          <w:sz w:val="28"/>
          <w:szCs w:val="28"/>
        </w:rPr>
        <w:t xml:space="preserve"> </w:t>
      </w:r>
    </w:p>
    <w:p w:rsidR="005B6D28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784ADB" w:rsidRDefault="005B6D28" w:rsidP="005B6D2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84ADB">
        <w:rPr>
          <w:b/>
          <w:bCs/>
          <w:color w:val="auto"/>
          <w:sz w:val="28"/>
          <w:szCs w:val="28"/>
        </w:rPr>
        <w:t>Физкультурная группа</w:t>
      </w:r>
    </w:p>
    <w:p w:rsidR="005B6D28" w:rsidRPr="00784ADB" w:rsidRDefault="005B6D28" w:rsidP="005B6D28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5"/>
        <w:gridCol w:w="3304"/>
        <w:gridCol w:w="3612"/>
      </w:tblGrid>
      <w:tr w:rsidR="005B6D28" w:rsidRPr="00784ADB" w:rsidTr="00CF5BB7">
        <w:trPr>
          <w:trHeight w:val="358"/>
        </w:trPr>
        <w:tc>
          <w:tcPr>
            <w:tcW w:w="2655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Группа здоровья</w:t>
            </w:r>
          </w:p>
        </w:tc>
        <w:tc>
          <w:tcPr>
            <w:tcW w:w="3304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2023год (103ребенка)</w:t>
            </w:r>
          </w:p>
        </w:tc>
        <w:tc>
          <w:tcPr>
            <w:tcW w:w="3612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2024 (95 детей)</w:t>
            </w:r>
          </w:p>
        </w:tc>
      </w:tr>
      <w:tr w:rsidR="005B6D28" w:rsidRPr="00784ADB" w:rsidTr="00CF5BB7">
        <w:tc>
          <w:tcPr>
            <w:tcW w:w="2655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Основная</w:t>
            </w:r>
          </w:p>
        </w:tc>
        <w:tc>
          <w:tcPr>
            <w:tcW w:w="3304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102 ребенка – 99%</w:t>
            </w:r>
          </w:p>
        </w:tc>
        <w:tc>
          <w:tcPr>
            <w:tcW w:w="3612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94 ребенок – 99%</w:t>
            </w:r>
          </w:p>
        </w:tc>
      </w:tr>
      <w:tr w:rsidR="005B6D28" w:rsidRPr="00784ADB" w:rsidTr="00CF5BB7">
        <w:tc>
          <w:tcPr>
            <w:tcW w:w="2655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Подготовительная</w:t>
            </w:r>
          </w:p>
        </w:tc>
        <w:tc>
          <w:tcPr>
            <w:tcW w:w="3304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1 ребенок – 1%</w:t>
            </w:r>
          </w:p>
        </w:tc>
        <w:tc>
          <w:tcPr>
            <w:tcW w:w="3612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84ADB">
              <w:rPr>
                <w:bCs/>
                <w:color w:val="auto"/>
                <w:sz w:val="28"/>
                <w:szCs w:val="28"/>
              </w:rPr>
              <w:t>1 ребенок -1%</w:t>
            </w:r>
          </w:p>
        </w:tc>
      </w:tr>
      <w:tr w:rsidR="005B6D28" w:rsidRPr="003B4FD1" w:rsidTr="00CF5BB7">
        <w:tc>
          <w:tcPr>
            <w:tcW w:w="2655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Специальная</w:t>
            </w:r>
          </w:p>
        </w:tc>
        <w:tc>
          <w:tcPr>
            <w:tcW w:w="3304" w:type="dxa"/>
          </w:tcPr>
          <w:p w:rsidR="005B6D28" w:rsidRPr="00784ADB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4ADB">
              <w:rPr>
                <w:b/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3612" w:type="dxa"/>
          </w:tcPr>
          <w:p w:rsidR="005B6D28" w:rsidRPr="00784ADB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</w:t>
            </w:r>
          </w:p>
        </w:tc>
      </w:tr>
    </w:tbl>
    <w:p w:rsidR="005B6D28" w:rsidRPr="003B4FD1" w:rsidRDefault="005B6D28" w:rsidP="005B6D28">
      <w:pPr>
        <w:pStyle w:val="Default"/>
        <w:rPr>
          <w:b/>
          <w:bCs/>
          <w:sz w:val="28"/>
          <w:szCs w:val="28"/>
          <w:highlight w:val="yellow"/>
        </w:rPr>
      </w:pPr>
    </w:p>
    <w:p w:rsidR="005B6D28" w:rsidRPr="00784ADB" w:rsidRDefault="005B6D28" w:rsidP="005B6D28">
      <w:pPr>
        <w:pStyle w:val="Default"/>
        <w:jc w:val="both"/>
        <w:rPr>
          <w:sz w:val="28"/>
          <w:szCs w:val="28"/>
        </w:rPr>
      </w:pPr>
      <w:r w:rsidRPr="00784ADB">
        <w:rPr>
          <w:b/>
          <w:bCs/>
          <w:color w:val="C00000"/>
          <w:sz w:val="28"/>
          <w:szCs w:val="28"/>
        </w:rPr>
        <w:t>Вывод:</w:t>
      </w:r>
      <w:r w:rsidRPr="00784ADB">
        <w:rPr>
          <w:b/>
          <w:bCs/>
          <w:sz w:val="28"/>
          <w:szCs w:val="28"/>
        </w:rPr>
        <w:t xml:space="preserve"> </w:t>
      </w:r>
      <w:r w:rsidRPr="00784ADB">
        <w:rPr>
          <w:sz w:val="28"/>
          <w:szCs w:val="28"/>
        </w:rPr>
        <w:t xml:space="preserve">Отмечается стабильное число детей относящихся к подготовительной физкультурной группе. </w:t>
      </w:r>
    </w:p>
    <w:p w:rsidR="005B6D28" w:rsidRPr="003B4FD1" w:rsidRDefault="005B6D28" w:rsidP="005B6D28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5B6D28" w:rsidRDefault="005B6D28" w:rsidP="005B6D28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5B6D28" w:rsidRDefault="005B6D28" w:rsidP="005B6D28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5B6D28" w:rsidRDefault="005B6D28" w:rsidP="005B6D28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5B6D28" w:rsidRPr="003B4FD1" w:rsidRDefault="005B6D28" w:rsidP="005B6D28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5B6D28" w:rsidRPr="00F94B22" w:rsidRDefault="005B6D28" w:rsidP="005B6D28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F94B22">
        <w:rPr>
          <w:b/>
          <w:bCs/>
          <w:sz w:val="28"/>
          <w:szCs w:val="28"/>
        </w:rPr>
        <w:t>Средний показатель пропущенных дней при посещении ДОУ по болезни на одного воспитанника</w:t>
      </w:r>
    </w:p>
    <w:p w:rsidR="005B6D28" w:rsidRPr="00F94B22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4"/>
        <w:gridCol w:w="3276"/>
        <w:gridCol w:w="3276"/>
      </w:tblGrid>
      <w:tr w:rsidR="005B6D28" w:rsidRPr="00F94B22" w:rsidTr="00CF5BB7">
        <w:trPr>
          <w:trHeight w:val="358"/>
        </w:trPr>
        <w:tc>
          <w:tcPr>
            <w:tcW w:w="2584" w:type="dxa"/>
            <w:vMerge w:val="restart"/>
          </w:tcPr>
          <w:p w:rsidR="005B6D28" w:rsidRPr="00F94B22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94B22">
              <w:rPr>
                <w:b/>
                <w:bCs/>
                <w:color w:val="auto"/>
                <w:sz w:val="28"/>
                <w:szCs w:val="28"/>
              </w:rPr>
              <w:t xml:space="preserve">Количество </w:t>
            </w:r>
          </w:p>
        </w:tc>
        <w:tc>
          <w:tcPr>
            <w:tcW w:w="3276" w:type="dxa"/>
          </w:tcPr>
          <w:p w:rsidR="005B6D28" w:rsidRPr="00F94B22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94B22">
              <w:rPr>
                <w:b/>
                <w:bCs/>
                <w:color w:val="auto"/>
                <w:sz w:val="28"/>
                <w:szCs w:val="28"/>
              </w:rPr>
              <w:t>2023год (103ребенка)</w:t>
            </w:r>
          </w:p>
        </w:tc>
        <w:tc>
          <w:tcPr>
            <w:tcW w:w="3276" w:type="dxa"/>
          </w:tcPr>
          <w:p w:rsidR="005B6D28" w:rsidRPr="00F94B22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94B22">
              <w:rPr>
                <w:b/>
                <w:bCs/>
                <w:color w:val="auto"/>
                <w:sz w:val="28"/>
                <w:szCs w:val="28"/>
              </w:rPr>
              <w:t>2024 год (95 детей)</w:t>
            </w:r>
          </w:p>
        </w:tc>
      </w:tr>
      <w:tr w:rsidR="005B6D28" w:rsidRPr="003B4FD1" w:rsidTr="00CF5BB7">
        <w:tc>
          <w:tcPr>
            <w:tcW w:w="2584" w:type="dxa"/>
            <w:vMerge/>
          </w:tcPr>
          <w:p w:rsidR="005B6D28" w:rsidRPr="00F94B22" w:rsidRDefault="005B6D28" w:rsidP="00CF5BB7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76" w:type="dxa"/>
          </w:tcPr>
          <w:p w:rsidR="005B6D28" w:rsidRPr="00F94B22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94B22">
              <w:rPr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3276" w:type="dxa"/>
          </w:tcPr>
          <w:p w:rsidR="005B6D28" w:rsidRPr="00F94B22" w:rsidRDefault="005B6D28" w:rsidP="00CF5BB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94B22">
              <w:rPr>
                <w:bCs/>
                <w:color w:val="auto"/>
                <w:sz w:val="28"/>
                <w:szCs w:val="28"/>
              </w:rPr>
              <w:t>12</w:t>
            </w:r>
          </w:p>
        </w:tc>
      </w:tr>
    </w:tbl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F94B22" w:rsidRDefault="005B6D28" w:rsidP="005B6D28">
      <w:pPr>
        <w:pStyle w:val="Default"/>
        <w:jc w:val="both"/>
        <w:rPr>
          <w:sz w:val="28"/>
          <w:szCs w:val="28"/>
        </w:rPr>
      </w:pPr>
      <w:r w:rsidRPr="00F94B22">
        <w:rPr>
          <w:sz w:val="28"/>
          <w:szCs w:val="28"/>
        </w:rPr>
        <w:t>Средний показатель пропущенных дней при посещении ДОУ по болезни на одного ребенка, по сравнению с предыдущим годом  уменьшается</w:t>
      </w:r>
      <w:proofErr w:type="gramStart"/>
      <w:r w:rsidRPr="00F94B22">
        <w:rPr>
          <w:sz w:val="28"/>
          <w:szCs w:val="28"/>
        </w:rPr>
        <w:t xml:space="preserve"> .</w:t>
      </w:r>
      <w:proofErr w:type="gramEnd"/>
      <w:r w:rsidRPr="00F94B22">
        <w:rPr>
          <w:sz w:val="28"/>
          <w:szCs w:val="28"/>
        </w:rPr>
        <w:t xml:space="preserve"> </w:t>
      </w:r>
    </w:p>
    <w:p w:rsidR="005B6D28" w:rsidRPr="00F94B22" w:rsidRDefault="005B6D28" w:rsidP="005B6D28">
      <w:pPr>
        <w:pStyle w:val="Default"/>
        <w:jc w:val="both"/>
        <w:rPr>
          <w:sz w:val="28"/>
          <w:szCs w:val="28"/>
        </w:rPr>
      </w:pPr>
      <w:r w:rsidRPr="00F94B22">
        <w:rPr>
          <w:sz w:val="28"/>
          <w:szCs w:val="28"/>
        </w:rPr>
        <w:t xml:space="preserve">Для успешной реализации задачи охраны и укрепления здоровья воспитанников в дошкольном образовательном учреждении используются такие формы организации физкультурно-оздоровительной работы с детьми как: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Утренняя гимнастика /ежедневно в течение года/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lastRenderedPageBreak/>
        <w:t xml:space="preserve">- </w:t>
      </w:r>
      <w:r w:rsidRPr="00F94B22">
        <w:rPr>
          <w:sz w:val="28"/>
          <w:szCs w:val="28"/>
        </w:rPr>
        <w:t xml:space="preserve">Оздоровительный бег / в теплый период года/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Гимнастика после сна /ежедневно в течение года/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Дыхательная гимнастика /2 раза в неделю/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Воздушные ванны /перед сном, после сна/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Физкультурные занятия /3 раза в неделю/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Физкультурные праздники и досуги, дни здоровья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>Проветривани</w:t>
      </w:r>
      <w:r>
        <w:rPr>
          <w:sz w:val="28"/>
          <w:szCs w:val="28"/>
        </w:rPr>
        <w:t>е помещений /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и после сна в соответствии с утвержденным графиком.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Пальчиковая гимнастика /3 раза в неделю/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>Витаминиза</w:t>
      </w:r>
      <w:r>
        <w:rPr>
          <w:sz w:val="28"/>
          <w:szCs w:val="28"/>
        </w:rPr>
        <w:t>ция блюд: соки, напитки,</w:t>
      </w:r>
      <w:r w:rsidRPr="00F94B22">
        <w:rPr>
          <w:sz w:val="28"/>
          <w:szCs w:val="28"/>
        </w:rPr>
        <w:t xml:space="preserve"> витамины /ежедневно/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Закаливание солнцем, водой /в летний период/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Хождение босиком (летом)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Профилактика плоскостопия /ежедневно/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Профилактика осанки детей /ежедневно/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Физкультминутки /ежедневно/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Подвижные игры /ежедневно/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Прогулки /ежедневно/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Самостоятельная двигательная деятельность детей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Просветительская работа с родителя /в течение года/.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Осуществляется координация работы педагогического персонала по выявлению детей группы риска;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Разработаны мероприятия по оздоровлению детей и снижению заболеваемости;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Учитываются гигиенические требования к максимальной нагрузке детей;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Учитываются индивидуальные особенности и интересы детей при проведении занятий и режимных моментов; </w:t>
      </w:r>
    </w:p>
    <w:p w:rsidR="005B6D28" w:rsidRPr="00F94B2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В большинстве групп воспитателями соблюдается оптимальный двигательный режим. </w:t>
      </w:r>
    </w:p>
    <w:p w:rsidR="005B6D28" w:rsidRPr="00F94B22" w:rsidRDefault="005B6D28" w:rsidP="005B6D28">
      <w:pPr>
        <w:pStyle w:val="Default"/>
        <w:jc w:val="both"/>
        <w:rPr>
          <w:sz w:val="28"/>
          <w:szCs w:val="28"/>
        </w:rPr>
      </w:pPr>
      <w:r w:rsidRPr="00F94B22">
        <w:rPr>
          <w:rFonts w:ascii="Courier New" w:hAnsi="Courier New" w:cs="Courier New"/>
          <w:sz w:val="23"/>
          <w:szCs w:val="23"/>
        </w:rPr>
        <w:t xml:space="preserve">- </w:t>
      </w:r>
      <w:r w:rsidRPr="00F94B22">
        <w:rPr>
          <w:sz w:val="28"/>
          <w:szCs w:val="28"/>
        </w:rPr>
        <w:t xml:space="preserve">Планируется и проводится повседневная коррекционная работа с детьми по развитию двигательных навыков, по профилактике нарушений осанки и плоскостопия. </w:t>
      </w:r>
    </w:p>
    <w:p w:rsidR="005B6D28" w:rsidRPr="00F94B22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p w:rsidR="005B6D28" w:rsidRPr="00F94B22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F94B22">
        <w:rPr>
          <w:b/>
          <w:bCs/>
          <w:color w:val="C00000"/>
          <w:sz w:val="28"/>
          <w:szCs w:val="28"/>
        </w:rPr>
        <w:t>Вывод:</w:t>
      </w:r>
      <w:r w:rsidRPr="00F94B22">
        <w:rPr>
          <w:b/>
          <w:bCs/>
          <w:sz w:val="28"/>
          <w:szCs w:val="28"/>
        </w:rPr>
        <w:t xml:space="preserve"> </w:t>
      </w:r>
      <w:r w:rsidRPr="00F94B22">
        <w:rPr>
          <w:sz w:val="28"/>
          <w:szCs w:val="28"/>
        </w:rPr>
        <w:t>В работе дошкольного образовательного учреждения большое внимание уделяется охране и укреплению здоровья детей. Систематически ведется работа с семьями воспитанников по формированию у детей потребности к здоровому образу жизни.</w:t>
      </w:r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</w:p>
    <w:p w:rsidR="005B6D28" w:rsidRPr="00840755" w:rsidRDefault="005B6D28" w:rsidP="005B6D28">
      <w:pPr>
        <w:pStyle w:val="Default"/>
        <w:jc w:val="center"/>
        <w:rPr>
          <w:sz w:val="28"/>
          <w:szCs w:val="28"/>
        </w:rPr>
      </w:pPr>
      <w:r w:rsidRPr="00840755">
        <w:rPr>
          <w:b/>
          <w:bCs/>
          <w:sz w:val="28"/>
          <w:szCs w:val="28"/>
        </w:rPr>
        <w:t>Организация питания</w:t>
      </w:r>
    </w:p>
    <w:p w:rsidR="005B6D28" w:rsidRPr="00840755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840755">
        <w:rPr>
          <w:b/>
          <w:bCs/>
          <w:sz w:val="28"/>
          <w:szCs w:val="28"/>
        </w:rPr>
        <w:t>Условия питания и охраны здоровья воспитанников, в том числе инвалидов и детей с ограниченными возможностями здоровья</w:t>
      </w:r>
    </w:p>
    <w:p w:rsidR="005B6D28" w:rsidRPr="00840755" w:rsidRDefault="005B6D28" w:rsidP="005B6D28">
      <w:pPr>
        <w:pStyle w:val="Default"/>
        <w:jc w:val="center"/>
        <w:rPr>
          <w:sz w:val="28"/>
          <w:szCs w:val="28"/>
        </w:rPr>
      </w:pPr>
    </w:p>
    <w:p w:rsidR="005B6D28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840755">
        <w:rPr>
          <w:sz w:val="28"/>
          <w:szCs w:val="28"/>
        </w:rPr>
        <w:lastRenderedPageBreak/>
        <w:t>Питание 4-х разовое гарантированное, сбалансированное в соответствии с возрастом воспитанников. Специалистами МДОУ «Детский сад №34 «Василек-1» г</w:t>
      </w:r>
      <w:proofErr w:type="gramStart"/>
      <w:r w:rsidRPr="00840755">
        <w:rPr>
          <w:sz w:val="28"/>
          <w:szCs w:val="28"/>
        </w:rPr>
        <w:t>.Е</w:t>
      </w:r>
      <w:proofErr w:type="gramEnd"/>
      <w:r w:rsidRPr="00840755">
        <w:rPr>
          <w:sz w:val="28"/>
          <w:szCs w:val="28"/>
        </w:rPr>
        <w:t xml:space="preserve">ршова Саратовской области» разработано 10-дневное  меню с учётом физиологических потребностей детского организма. Меню составлялось по разработанным технологическим картам, которые позволяют выдерживать все необходимые требования по приготовлению блюд. В ежедневный рацион питания включены фрукты, овощи, соки или витаминизированные напитки, проводится витаминизация третьего блюда витамином - С. </w:t>
      </w:r>
      <w:proofErr w:type="gramStart"/>
      <w:r w:rsidRPr="00840755">
        <w:rPr>
          <w:sz w:val="28"/>
          <w:szCs w:val="28"/>
        </w:rPr>
        <w:t>Контроль за</w:t>
      </w:r>
      <w:proofErr w:type="gramEnd"/>
      <w:r w:rsidRPr="00840755">
        <w:rPr>
          <w:sz w:val="28"/>
          <w:szCs w:val="28"/>
        </w:rPr>
        <w:t xml:space="preserve"> питанием осуществляет заведующий ДОУ, </w:t>
      </w:r>
      <w:proofErr w:type="spellStart"/>
      <w:r w:rsidRPr="00840755">
        <w:rPr>
          <w:sz w:val="28"/>
          <w:szCs w:val="28"/>
        </w:rPr>
        <w:t>бракеражная</w:t>
      </w:r>
      <w:proofErr w:type="spellEnd"/>
      <w:r w:rsidRPr="00840755">
        <w:rPr>
          <w:sz w:val="28"/>
          <w:szCs w:val="28"/>
        </w:rPr>
        <w:t xml:space="preserve"> комиссия. Ежемесячно проводится анализ питания по натуральным нормам, подсчитывается калорийность.</w:t>
      </w:r>
    </w:p>
    <w:p w:rsidR="005B6D28" w:rsidRPr="00840755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p w:rsidR="005B6D28" w:rsidRPr="00840755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840755">
        <w:rPr>
          <w:b/>
          <w:bCs/>
          <w:sz w:val="28"/>
          <w:szCs w:val="28"/>
        </w:rPr>
        <w:t>Оснащение пищеблока</w:t>
      </w:r>
    </w:p>
    <w:p w:rsidR="005B6D28" w:rsidRPr="00840755" w:rsidRDefault="005B6D28" w:rsidP="005B6D2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5128"/>
        <w:gridCol w:w="3926"/>
      </w:tblGrid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№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40755">
              <w:rPr>
                <w:b/>
                <w:bCs/>
                <w:color w:val="auto"/>
                <w:sz w:val="23"/>
                <w:szCs w:val="23"/>
              </w:rPr>
              <w:t xml:space="preserve">Наименование оборудования 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40755">
              <w:rPr>
                <w:b/>
                <w:bCs/>
                <w:color w:val="auto"/>
                <w:sz w:val="23"/>
                <w:szCs w:val="23"/>
              </w:rPr>
              <w:t xml:space="preserve">Количество (шт.) 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1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 xml:space="preserve">Водонагреватель 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1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2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Плита электрическая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2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3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Мясорубка электрическая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1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4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Холодильник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5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5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Жарочный шкаф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2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6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Стол разделочный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7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 xml:space="preserve">Стеллаж 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2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8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Весы электрические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1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9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Зонт </w:t>
            </w:r>
            <w:r w:rsidRPr="00840755">
              <w:rPr>
                <w:bCs/>
                <w:color w:val="auto"/>
              </w:rPr>
              <w:t>вытяжка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1</w:t>
            </w:r>
          </w:p>
        </w:tc>
      </w:tr>
      <w:tr w:rsidR="005B6D28" w:rsidRPr="00840755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10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Протирочная машина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1</w:t>
            </w:r>
          </w:p>
        </w:tc>
      </w:tr>
      <w:tr w:rsidR="005B6D28" w:rsidRPr="003B4FD1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11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Мясорубка  для вареного мяса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1</w:t>
            </w:r>
          </w:p>
        </w:tc>
      </w:tr>
      <w:tr w:rsidR="005B6D28" w:rsidRPr="003B4FD1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12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Планетарный миксер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1</w:t>
            </w:r>
          </w:p>
        </w:tc>
      </w:tr>
      <w:tr w:rsidR="005B6D28" w:rsidRPr="003B4FD1" w:rsidTr="00CF5BB7">
        <w:tc>
          <w:tcPr>
            <w:tcW w:w="817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13</w:t>
            </w:r>
          </w:p>
        </w:tc>
        <w:tc>
          <w:tcPr>
            <w:tcW w:w="5245" w:type="dxa"/>
          </w:tcPr>
          <w:p w:rsidR="005B6D28" w:rsidRPr="00840755" w:rsidRDefault="005B6D28" w:rsidP="00CF5BB7">
            <w:pPr>
              <w:pStyle w:val="Default"/>
              <w:rPr>
                <w:bCs/>
                <w:color w:val="auto"/>
              </w:rPr>
            </w:pPr>
            <w:r w:rsidRPr="00840755">
              <w:rPr>
                <w:bCs/>
                <w:color w:val="auto"/>
              </w:rPr>
              <w:t>Овощерезка</w:t>
            </w:r>
          </w:p>
        </w:tc>
        <w:tc>
          <w:tcPr>
            <w:tcW w:w="4018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40755">
              <w:rPr>
                <w:b/>
                <w:bCs/>
                <w:color w:val="auto"/>
              </w:rPr>
              <w:t>1</w:t>
            </w:r>
          </w:p>
        </w:tc>
      </w:tr>
    </w:tbl>
    <w:p w:rsidR="005B6D28" w:rsidRPr="003B4FD1" w:rsidRDefault="005B6D28" w:rsidP="005B6D28">
      <w:pPr>
        <w:pStyle w:val="Default"/>
        <w:jc w:val="center"/>
        <w:rPr>
          <w:b/>
          <w:bCs/>
          <w:color w:val="auto"/>
          <w:highlight w:val="yellow"/>
        </w:rPr>
      </w:pP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b/>
          <w:bCs/>
          <w:color w:val="C00000"/>
          <w:sz w:val="28"/>
          <w:szCs w:val="28"/>
        </w:rPr>
        <w:t>Вывод:</w:t>
      </w:r>
      <w:r w:rsidRPr="00840755">
        <w:rPr>
          <w:b/>
          <w:bCs/>
          <w:sz w:val="28"/>
          <w:szCs w:val="28"/>
        </w:rPr>
        <w:t xml:space="preserve"> </w:t>
      </w:r>
      <w:r w:rsidRPr="00840755">
        <w:rPr>
          <w:sz w:val="28"/>
          <w:szCs w:val="28"/>
        </w:rPr>
        <w:t xml:space="preserve">Пищеблок дошкольного образовательного учреждения обеспечен едиными нормативными документами, технологическим оборудованием, санитарными нормами и правилами Сан-Пин2.4.1.3049-13. </w:t>
      </w:r>
    </w:p>
    <w:p w:rsidR="005B6D28" w:rsidRPr="00840755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840755">
        <w:rPr>
          <w:sz w:val="28"/>
          <w:szCs w:val="28"/>
        </w:rPr>
        <w:t xml:space="preserve">Прием пищи осуществляется в каждой возрастной группе и организован с учетом требований </w:t>
      </w:r>
      <w:proofErr w:type="spellStart"/>
      <w:r w:rsidRPr="00840755">
        <w:rPr>
          <w:sz w:val="28"/>
          <w:szCs w:val="28"/>
        </w:rPr>
        <w:t>СанПиНа</w:t>
      </w:r>
      <w:proofErr w:type="spellEnd"/>
      <w:r w:rsidRPr="00840755">
        <w:rPr>
          <w:sz w:val="28"/>
          <w:szCs w:val="28"/>
        </w:rPr>
        <w:t xml:space="preserve"> и возраста детей. Столы и стулья промаркированы и соответствуют росту детей. Важным моментом в правильной организации питания является правильная сервировка, она способствует повышению аппетита у детей, формирует знания навыков столового этикета.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bCs/>
          <w:color w:val="auto"/>
          <w:sz w:val="28"/>
          <w:szCs w:val="28"/>
        </w:rPr>
        <w:t>В</w:t>
      </w:r>
      <w:r w:rsidRPr="00840755">
        <w:rPr>
          <w:b/>
          <w:bCs/>
          <w:color w:val="auto"/>
          <w:sz w:val="28"/>
          <w:szCs w:val="28"/>
        </w:rPr>
        <w:t xml:space="preserve"> </w:t>
      </w:r>
      <w:r w:rsidRPr="00840755">
        <w:rPr>
          <w:sz w:val="28"/>
          <w:szCs w:val="28"/>
        </w:rPr>
        <w:t xml:space="preserve">каждой возрастной группе в приёмной имеется «Меню», оформлен стенд по организации питания в детском саду, еженедельно вывешиваются рекомендации по питания родителям на выходные дни.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Ассортимент основных продуктов питания, рекомендованных для использования в питании детей и приготовления блюд, представлен в приложение </w:t>
      </w:r>
      <w:proofErr w:type="spellStart"/>
      <w:r w:rsidRPr="00840755">
        <w:rPr>
          <w:sz w:val="28"/>
          <w:szCs w:val="28"/>
        </w:rPr>
        <w:t>СанПиН</w:t>
      </w:r>
      <w:proofErr w:type="spellEnd"/>
      <w:r w:rsidRPr="00840755">
        <w:rPr>
          <w:sz w:val="28"/>
          <w:szCs w:val="28"/>
        </w:rPr>
        <w:t>. Такие продукты, как хлеб, крупы, молоко, мясо, сливочное и растительное масло, сахар, овощи включаются в меню ежедневно, остальные продукты (творог, сыр, яйцо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</w:t>
      </w:r>
      <w:r w:rsidRPr="00840755">
        <w:rPr>
          <w:sz w:val="28"/>
          <w:szCs w:val="28"/>
        </w:rPr>
        <w:t>)</w:t>
      </w:r>
      <w:proofErr w:type="gramEnd"/>
      <w:r w:rsidRPr="00840755">
        <w:rPr>
          <w:sz w:val="28"/>
          <w:szCs w:val="28"/>
        </w:rPr>
        <w:t xml:space="preserve"> 2-3 раза в неделю</w:t>
      </w:r>
      <w:r>
        <w:rPr>
          <w:sz w:val="28"/>
          <w:szCs w:val="28"/>
        </w:rPr>
        <w:t>, кисломолочные продукты и рыба 1раз в неделю</w:t>
      </w:r>
      <w:r w:rsidRPr="008407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холодное время года в меню добавляется морская капуста и сельдь соленая. </w:t>
      </w:r>
      <w:r w:rsidRPr="00840755">
        <w:rPr>
          <w:sz w:val="28"/>
          <w:szCs w:val="28"/>
        </w:rPr>
        <w:t>В течение декады ребенок получает количество продуктов в полном объеме по установленным нормам. На основании примерного 10-дневного меню ежедневно составляется меню-</w:t>
      </w:r>
      <w:r w:rsidRPr="00840755">
        <w:rPr>
          <w:sz w:val="28"/>
          <w:szCs w:val="28"/>
        </w:rPr>
        <w:lastRenderedPageBreak/>
        <w:t xml:space="preserve">требование установленного образца с указанием выхода блюд для разного возраста.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При отсутствии каких-либо продуктов проводится их замена на равноценные по составу продукты, в соответствии с таблицей замены продуктов в целях обеспечения полноценного сбалансированного питания.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>В нашем детском саду в меню включается второй завтрак в виде свежих фруктов и соков. В летний период ассортимент и периодичность свежих фруктов и соков в детском питании увеличивается. В целях профилактики гиповитаминозов ежедневно проводится искусственная витаминизация холодных напитков (компот) аскорбиновой кислотой. Один раз в 10 дней  работником</w:t>
      </w:r>
      <w:r>
        <w:rPr>
          <w:sz w:val="28"/>
          <w:szCs w:val="28"/>
        </w:rPr>
        <w:t xml:space="preserve"> пищеблока</w:t>
      </w:r>
      <w:r w:rsidRPr="00840755">
        <w:rPr>
          <w:sz w:val="28"/>
          <w:szCs w:val="28"/>
        </w:rPr>
        <w:t xml:space="preserve"> проводится подсчет выполнения среднесуточной нормы продуктов на 1 ребенка и при необходимости проводится коррекция питания в следующей декаде. Подсчет основных пищевых ингредиентов по итогам накопительной ведомости проводится 1 раз в месяц с подсчетом калорийности, количества белков, жиров, углеводов.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Выдача готовой продукции с пищеблока производиться только после снятия пробы с отметкой вкусовых качеств, готовности блюд в </w:t>
      </w:r>
      <w:proofErr w:type="spellStart"/>
      <w:r w:rsidRPr="00840755">
        <w:rPr>
          <w:sz w:val="28"/>
          <w:szCs w:val="28"/>
        </w:rPr>
        <w:t>бракеражном</w:t>
      </w:r>
      <w:proofErr w:type="spellEnd"/>
      <w:r w:rsidRPr="00840755">
        <w:rPr>
          <w:sz w:val="28"/>
          <w:szCs w:val="28"/>
        </w:rPr>
        <w:t xml:space="preserve"> журнале. Ежедневно отбирается суточная проба готовой продукции в полном объеме и сохраняется в специальном холодильнике в течение 48 часов. Суточная проба отбирается с целью микробиологического исследования при неблагополучной эпидемиологической ситуации. </w:t>
      </w:r>
    </w:p>
    <w:p w:rsidR="005B6D28" w:rsidRPr="00840755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840755">
        <w:rPr>
          <w:sz w:val="28"/>
          <w:szCs w:val="28"/>
        </w:rPr>
        <w:t>Ежемесячно проводится анализ питания по натуральным нормам, подсчитывается калорий</w:t>
      </w:r>
      <w:r>
        <w:rPr>
          <w:sz w:val="28"/>
          <w:szCs w:val="28"/>
        </w:rPr>
        <w:t>ность. Калорийность блюд за 2024</w:t>
      </w:r>
      <w:r w:rsidRPr="00840755">
        <w:rPr>
          <w:sz w:val="28"/>
          <w:szCs w:val="28"/>
        </w:rPr>
        <w:t xml:space="preserve"> год в среднем в группах раннего возраста составила – 1310кКал, в дошкольных группах -1725кКал.</w:t>
      </w:r>
    </w:p>
    <w:p w:rsidR="005B6D28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p w:rsidR="005B6D28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p w:rsidR="005B6D28" w:rsidRPr="00840755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p w:rsidR="005B6D28" w:rsidRPr="00840755" w:rsidRDefault="005B6D28" w:rsidP="005B6D28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840755">
        <w:rPr>
          <w:b/>
          <w:bCs/>
          <w:sz w:val="28"/>
          <w:szCs w:val="28"/>
        </w:rPr>
        <w:t>Анализ питания по натуральным нормам за 2024 год</w:t>
      </w:r>
    </w:p>
    <w:p w:rsidR="005B6D28" w:rsidRPr="00840755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3"/>
        <w:gridCol w:w="2456"/>
        <w:gridCol w:w="2473"/>
        <w:gridCol w:w="2456"/>
      </w:tblGrid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b/>
                <w:bCs/>
              </w:rPr>
              <w:t>Наименование продукта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</w:pPr>
            <w:r w:rsidRPr="00840755">
              <w:rPr>
                <w:b/>
                <w:bCs/>
              </w:rPr>
              <w:t>Выполнение нормы</w:t>
            </w:r>
          </w:p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b/>
                <w:bCs/>
              </w:rPr>
              <w:t>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b/>
                <w:bCs/>
              </w:rPr>
              <w:t>Наименование продукта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</w:pPr>
            <w:r w:rsidRPr="00840755">
              <w:rPr>
                <w:b/>
                <w:bCs/>
              </w:rPr>
              <w:t>Выполнение нормы</w:t>
            </w:r>
          </w:p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b/>
                <w:bCs/>
              </w:rPr>
              <w:t>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Хлеб ржаной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Мука пшеничная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>Фрукты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Крупа </w:t>
            </w:r>
            <w:proofErr w:type="gramStart"/>
            <w:r w:rsidRPr="00840755">
              <w:t>бобовые</w:t>
            </w:r>
            <w:proofErr w:type="gramEnd"/>
            <w:r w:rsidRPr="00840755">
              <w:t xml:space="preserve">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>Фрукты сухие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Макаронные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Картофель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Овощи, зелень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>Яйцо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Молоко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 xml:space="preserve">Творог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Мясо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>Птица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Рыба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>Сметана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</w:rPr>
            </w:pPr>
            <w:r w:rsidRPr="00840755">
              <w:t xml:space="preserve">Сыр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840755">
              <w:rPr>
                <w:sz w:val="22"/>
                <w:szCs w:val="22"/>
              </w:rPr>
              <w:t xml:space="preserve">Соки фруктовые 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 w:rsidRPr="00840755"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both"/>
            </w:pPr>
            <w:r>
              <w:t>Морская капуста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Кисломолочные продукты</w:t>
            </w:r>
          </w:p>
        </w:tc>
        <w:tc>
          <w:tcPr>
            <w:tcW w:w="252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>100%</w:t>
            </w:r>
          </w:p>
        </w:tc>
      </w:tr>
      <w:tr w:rsidR="005B6D28" w:rsidRPr="00840755" w:rsidTr="00CF5BB7">
        <w:tc>
          <w:tcPr>
            <w:tcW w:w="2520" w:type="dxa"/>
          </w:tcPr>
          <w:p w:rsidR="005B6D28" w:rsidRDefault="005B6D28" w:rsidP="00CF5BB7">
            <w:pPr>
              <w:pStyle w:val="Default"/>
              <w:jc w:val="both"/>
            </w:pPr>
            <w:r>
              <w:t>Сельдь соленая</w:t>
            </w:r>
          </w:p>
        </w:tc>
        <w:tc>
          <w:tcPr>
            <w:tcW w:w="2520" w:type="dxa"/>
          </w:tcPr>
          <w:p w:rsidR="005B6D28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>100%</w:t>
            </w:r>
          </w:p>
        </w:tc>
        <w:tc>
          <w:tcPr>
            <w:tcW w:w="2520" w:type="dxa"/>
          </w:tcPr>
          <w:p w:rsidR="005B6D28" w:rsidRDefault="005B6D28" w:rsidP="00CF5B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B6D28" w:rsidRDefault="005B6D28" w:rsidP="00CF5BB7">
            <w:pPr>
              <w:pStyle w:val="Default"/>
              <w:jc w:val="center"/>
              <w:rPr>
                <w:bCs/>
                <w:color w:val="C00000"/>
              </w:rPr>
            </w:pPr>
          </w:p>
        </w:tc>
      </w:tr>
    </w:tbl>
    <w:p w:rsidR="005B6D28" w:rsidRPr="00840755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p w:rsidR="005B6D28" w:rsidRPr="003B4FD1" w:rsidRDefault="005B6D28" w:rsidP="005B6D28">
      <w:pPr>
        <w:pStyle w:val="Default"/>
        <w:jc w:val="both"/>
        <w:rPr>
          <w:sz w:val="28"/>
          <w:szCs w:val="28"/>
          <w:highlight w:val="yellow"/>
        </w:rPr>
      </w:pPr>
      <w:r w:rsidRPr="00840755">
        <w:rPr>
          <w:b/>
          <w:bCs/>
          <w:color w:val="FF0000"/>
          <w:sz w:val="28"/>
          <w:szCs w:val="28"/>
        </w:rPr>
        <w:t>Вывод:</w:t>
      </w:r>
      <w:r w:rsidRPr="00840755">
        <w:rPr>
          <w:b/>
          <w:bCs/>
          <w:sz w:val="28"/>
          <w:szCs w:val="28"/>
        </w:rPr>
        <w:t xml:space="preserve"> </w:t>
      </w:r>
      <w:r w:rsidRPr="00840755">
        <w:rPr>
          <w:sz w:val="28"/>
          <w:szCs w:val="28"/>
        </w:rPr>
        <w:t xml:space="preserve">Дети в ДОУ обеспечены полноценным сбалансированным питанием. Правильно организованное питание в значительной мере гарантирует </w:t>
      </w:r>
      <w:r w:rsidRPr="00840755">
        <w:rPr>
          <w:sz w:val="28"/>
          <w:szCs w:val="28"/>
        </w:rPr>
        <w:lastRenderedPageBreak/>
        <w:t>нормальный рост и развитие детского организма и создает оптимальное условие для умственного развития ребенка.</w:t>
      </w:r>
      <w:r w:rsidRPr="003B4FD1">
        <w:rPr>
          <w:sz w:val="28"/>
          <w:szCs w:val="28"/>
          <w:highlight w:val="yellow"/>
        </w:rPr>
        <w:t xml:space="preserve"> </w:t>
      </w:r>
    </w:p>
    <w:p w:rsidR="005B6D28" w:rsidRPr="003B4FD1" w:rsidRDefault="005B6D28" w:rsidP="005B6D28">
      <w:pPr>
        <w:pStyle w:val="Default"/>
        <w:rPr>
          <w:sz w:val="28"/>
          <w:szCs w:val="28"/>
          <w:highlight w:val="yellow"/>
        </w:rPr>
      </w:pPr>
    </w:p>
    <w:p w:rsidR="005B6D28" w:rsidRPr="00840755" w:rsidRDefault="005B6D28" w:rsidP="005B6D28">
      <w:pPr>
        <w:pStyle w:val="Default"/>
        <w:jc w:val="center"/>
        <w:rPr>
          <w:sz w:val="28"/>
          <w:szCs w:val="28"/>
        </w:rPr>
      </w:pPr>
      <w:r w:rsidRPr="00840755">
        <w:rPr>
          <w:b/>
          <w:bCs/>
          <w:sz w:val="28"/>
          <w:szCs w:val="28"/>
        </w:rPr>
        <w:t>Обеспечение безопасности в ДОУ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В образовательном учреждении созданы условия, обеспечивающие охрану жизни и здоровья детей, в том числе инвалидов и лиц с ограниченными возможностями здоровья, а так же сотрудников. Территория детского сада огорожена металлическим забором. Для обеспечения свободного доступа воспитанников и посетителей с ограниченными возможностями здоровья в здании ДОУ оборудован пандус.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>Безопасность охраны объекта обеспечивает вневедомственная охрана с помощ</w:t>
      </w:r>
      <w:r>
        <w:rPr>
          <w:sz w:val="28"/>
          <w:szCs w:val="28"/>
        </w:rPr>
        <w:t xml:space="preserve">ью тревожной сигнализации (КТС), </w:t>
      </w:r>
      <w:r w:rsidRPr="00840755">
        <w:rPr>
          <w:sz w:val="28"/>
          <w:szCs w:val="28"/>
        </w:rPr>
        <w:t xml:space="preserve">персонал ДОУ (сторожа в ночное время и выходные дни), дежурный администратор (дневное время). </w:t>
      </w:r>
      <w:proofErr w:type="gramStart"/>
      <w:r>
        <w:rPr>
          <w:sz w:val="28"/>
          <w:szCs w:val="28"/>
        </w:rPr>
        <w:t>Установлен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оповещатель</w:t>
      </w:r>
      <w:proofErr w:type="spellEnd"/>
      <w:r>
        <w:rPr>
          <w:sz w:val="28"/>
          <w:szCs w:val="28"/>
        </w:rPr>
        <w:t xml:space="preserve"> ГО и ЧС.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Для обеспечения пожарной безопасности детей здание детского сада оборудовано автоматической охранно-пожарной сигнализацией и системой оповещения и управления эвакуацией людей при пожаре. Пожарная безопасность обеспечена системой автоматической сигнализации и радиосистемой передачи извещений «Стрелец-Мониторинг». В ДОУ имеются первичные средства пожаротушения, три раза в год проводятся учебные тренировки-эвакуации с участием воспитанников и работников ДОУ. На каждом этаже есть планы эвакуации и </w:t>
      </w:r>
      <w:proofErr w:type="spellStart"/>
      <w:r w:rsidRPr="00840755">
        <w:rPr>
          <w:sz w:val="28"/>
          <w:szCs w:val="28"/>
        </w:rPr>
        <w:t>самоспасатели</w:t>
      </w:r>
      <w:proofErr w:type="spellEnd"/>
      <w:r w:rsidRPr="00840755">
        <w:rPr>
          <w:sz w:val="28"/>
          <w:szCs w:val="28"/>
        </w:rPr>
        <w:t xml:space="preserve">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Заключены договора на проведение эксплуатационно-технического обслуживания оборудования и мониторинга пожарной обстановки и контроля за работоспособностью средств пожарной автоматики, на услуги по техническому обслуживанию системы автоматической пожарной сигнализации.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В ДОУ созданы условия по организации безопасности образовательного процесса в соответствии с Федеральным Законом от 17.07.1999 г. № 181-ФЗ «Об основах пожарной безопасности в Российской Федерации», «Правилами противопожарного режима в Российской Федерации», утверждёнными постановлением Правительства РФ от 25.04.2012 г. №390, нормативно-правовыми актами, приказами Министерства образования Правительства Саратовской области.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 w:rsidRPr="00840755">
        <w:rPr>
          <w:sz w:val="28"/>
          <w:szCs w:val="28"/>
        </w:rPr>
        <w:t>электробезопасности</w:t>
      </w:r>
      <w:proofErr w:type="spellEnd"/>
      <w:r w:rsidRPr="00840755">
        <w:rPr>
          <w:sz w:val="28"/>
          <w:szCs w:val="28"/>
        </w:rPr>
        <w:t xml:space="preserve">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Своевременно проводятся инструктажи по охране труда и пожарной безопасности с работниками, с обязательной регистрацией в журнале инструктажа по охране труда на рабочем месте.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 Имеется Паспорт Дорожной безопасности. </w:t>
      </w:r>
    </w:p>
    <w:p w:rsidR="005B6D28" w:rsidRPr="00840755" w:rsidRDefault="005B6D28" w:rsidP="005B6D28">
      <w:pPr>
        <w:pStyle w:val="Default"/>
        <w:jc w:val="both"/>
        <w:rPr>
          <w:b/>
          <w:bCs/>
          <w:sz w:val="28"/>
          <w:szCs w:val="28"/>
        </w:rPr>
      </w:pP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b/>
          <w:bCs/>
          <w:color w:val="FF0000"/>
          <w:sz w:val="28"/>
          <w:szCs w:val="28"/>
        </w:rPr>
        <w:t>Вывод:</w:t>
      </w:r>
      <w:r w:rsidRPr="00840755">
        <w:rPr>
          <w:b/>
          <w:bCs/>
          <w:sz w:val="28"/>
          <w:szCs w:val="28"/>
        </w:rPr>
        <w:t xml:space="preserve"> </w:t>
      </w:r>
      <w:r w:rsidRPr="00840755">
        <w:rPr>
          <w:sz w:val="28"/>
          <w:szCs w:val="28"/>
        </w:rPr>
        <w:t xml:space="preserve">В дошкольном образовательном учреждении созданы условия, обеспечивающие охрану жизни и здоровья детей и персонала. </w:t>
      </w:r>
    </w:p>
    <w:p w:rsidR="005B6D28" w:rsidRPr="003B4FD1" w:rsidRDefault="005B6D28" w:rsidP="005B6D28">
      <w:pPr>
        <w:pStyle w:val="Default"/>
        <w:jc w:val="both"/>
        <w:rPr>
          <w:b/>
          <w:bCs/>
          <w:sz w:val="28"/>
          <w:szCs w:val="28"/>
          <w:highlight w:val="yellow"/>
        </w:rPr>
      </w:pP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b/>
          <w:bCs/>
          <w:color w:val="FF0000"/>
          <w:sz w:val="28"/>
          <w:szCs w:val="28"/>
        </w:rPr>
        <w:lastRenderedPageBreak/>
        <w:t>Вывод:</w:t>
      </w:r>
      <w:r w:rsidRPr="00840755">
        <w:rPr>
          <w:b/>
          <w:bCs/>
          <w:sz w:val="28"/>
          <w:szCs w:val="28"/>
        </w:rPr>
        <w:t xml:space="preserve"> </w:t>
      </w:r>
      <w:r w:rsidRPr="00840755">
        <w:rPr>
          <w:sz w:val="28"/>
          <w:szCs w:val="28"/>
        </w:rPr>
        <w:t xml:space="preserve">Таким образом, показатели свидетельствует о повышении качества профилактической работы по оздоровлению детей, в том числе за счет создания развивающей предметно-пространственной среды, организации системы физкультурно-оздоровительной работы, использование </w:t>
      </w:r>
      <w:proofErr w:type="spellStart"/>
      <w:r w:rsidRPr="00840755">
        <w:rPr>
          <w:sz w:val="28"/>
          <w:szCs w:val="28"/>
        </w:rPr>
        <w:t>здоровьесберегающих</w:t>
      </w:r>
      <w:proofErr w:type="spellEnd"/>
      <w:r w:rsidRPr="00840755">
        <w:rPr>
          <w:sz w:val="28"/>
          <w:szCs w:val="28"/>
        </w:rPr>
        <w:t xml:space="preserve"> технологий, организации рационального питания, соблюдения санитарно-гигиенических условий жизни, использование естественных факторов природы.</w:t>
      </w:r>
    </w:p>
    <w:p w:rsidR="005B6D28" w:rsidRPr="00840755" w:rsidRDefault="005B6D28" w:rsidP="005B6D28">
      <w:pPr>
        <w:pStyle w:val="Default"/>
        <w:jc w:val="center"/>
        <w:rPr>
          <w:b/>
          <w:bCs/>
          <w:sz w:val="28"/>
          <w:szCs w:val="28"/>
        </w:rPr>
      </w:pPr>
      <w:r w:rsidRPr="00840755">
        <w:rPr>
          <w:b/>
          <w:bCs/>
          <w:sz w:val="28"/>
          <w:szCs w:val="28"/>
        </w:rPr>
        <w:t>4.5. Оценка деятельности ДОУ родителями воспитанников</w:t>
      </w:r>
    </w:p>
    <w:p w:rsidR="005B6D28" w:rsidRPr="00840755" w:rsidRDefault="005B6D28" w:rsidP="005B6D28">
      <w:pPr>
        <w:pStyle w:val="Default"/>
        <w:rPr>
          <w:sz w:val="28"/>
          <w:szCs w:val="28"/>
        </w:rPr>
      </w:pP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В Учреждении родители являются полноправными участниками образовательного процесса. Сегодня родители оказывают помощь ребенку в самоопределении и самореализации, что особенно важно для детей дошкольного возраста. Неоценима и моральная поддержка родителями ребенка и педагогов. Родители являются активными участниками образовательного процесса в дошкольном образовательном учреждении. </w:t>
      </w: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 xml:space="preserve">В учреждении используются разнообразные формы работы с родителями: </w:t>
      </w:r>
    </w:p>
    <w:p w:rsidR="005B6D28" w:rsidRPr="00840755" w:rsidRDefault="005B6D28" w:rsidP="005B6D28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840755">
        <w:rPr>
          <w:b/>
          <w:bCs/>
          <w:sz w:val="28"/>
          <w:szCs w:val="28"/>
        </w:rPr>
        <w:t>Формы работы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31"/>
      </w:tblGrid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b/>
                <w:bCs/>
                <w:sz w:val="28"/>
                <w:szCs w:val="28"/>
              </w:rPr>
              <w:t xml:space="preserve">Традиционные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b/>
                <w:bCs/>
                <w:sz w:val="28"/>
                <w:szCs w:val="28"/>
              </w:rPr>
              <w:t xml:space="preserve">Нетрадиционные </w:t>
            </w:r>
          </w:p>
        </w:tc>
      </w:tr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Круглый стол </w:t>
            </w:r>
          </w:p>
        </w:tc>
      </w:tr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Беседы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Занятия - тренинги </w:t>
            </w:r>
          </w:p>
        </w:tc>
      </w:tr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Родительская школа </w:t>
            </w:r>
          </w:p>
        </w:tc>
      </w:tr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>Информационно-стендовый материал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Телефон доверия </w:t>
            </w:r>
          </w:p>
        </w:tc>
      </w:tr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Выставки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Презентации </w:t>
            </w:r>
          </w:p>
        </w:tc>
      </w:tr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Памятки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Фоторепортажи </w:t>
            </w:r>
          </w:p>
        </w:tc>
      </w:tr>
      <w:tr w:rsidR="005B6D28" w:rsidRPr="005B6D28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Организация совместных досугов педагогов, детей и родителей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Неделя зимних игр и забав </w:t>
            </w:r>
          </w:p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Спортивные соревнования «Мама, папа, я – спортивная семья» </w:t>
            </w:r>
          </w:p>
        </w:tc>
      </w:tr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Посещение семьи на дому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День открытых дверей </w:t>
            </w:r>
          </w:p>
        </w:tc>
      </w:tr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Конкурсы совместного творчества родителей и детей: «Осенние фантазии», «Мастерская Деда Мороза», и т.п.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840755">
              <w:rPr>
                <w:bCs/>
                <w:color w:val="auto"/>
                <w:sz w:val="28"/>
                <w:szCs w:val="28"/>
              </w:rPr>
              <w:t>Акции</w:t>
            </w:r>
          </w:p>
        </w:tc>
      </w:tr>
      <w:tr w:rsidR="005B6D28" w:rsidRPr="00840755" w:rsidTr="00CF5BB7"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Субботники по благоустройству территории </w:t>
            </w:r>
          </w:p>
        </w:tc>
        <w:tc>
          <w:tcPr>
            <w:tcW w:w="5040" w:type="dxa"/>
          </w:tcPr>
          <w:p w:rsidR="005B6D28" w:rsidRPr="00840755" w:rsidRDefault="005B6D28" w:rsidP="00CF5BB7">
            <w:pPr>
              <w:pStyle w:val="Default"/>
              <w:jc w:val="both"/>
              <w:rPr>
                <w:sz w:val="28"/>
                <w:szCs w:val="28"/>
              </w:rPr>
            </w:pPr>
            <w:r w:rsidRPr="00840755">
              <w:rPr>
                <w:sz w:val="28"/>
                <w:szCs w:val="28"/>
              </w:rPr>
              <w:t xml:space="preserve">Участие в проектной деятельности </w:t>
            </w:r>
          </w:p>
          <w:p w:rsidR="005B6D28" w:rsidRPr="00840755" w:rsidRDefault="005B6D28" w:rsidP="00CF5BB7">
            <w:pPr>
              <w:pStyle w:val="Default"/>
              <w:jc w:val="both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</w:tbl>
    <w:p w:rsidR="005B6D28" w:rsidRPr="00840755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</w:p>
    <w:p w:rsidR="005B6D28" w:rsidRPr="00840755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840755">
        <w:rPr>
          <w:sz w:val="28"/>
          <w:szCs w:val="28"/>
        </w:rPr>
        <w:t>С целью изучения степени удовлетворенности родителей качеством образовательных услуг в ДОУ ежегодно проводится анкетирование родителей (законных представителей) об удовлетворенности работой ДОУ.</w:t>
      </w:r>
    </w:p>
    <w:p w:rsidR="005B6D28" w:rsidRPr="003B4FD1" w:rsidRDefault="005B6D28" w:rsidP="005B6D28">
      <w:pPr>
        <w:pStyle w:val="Default"/>
        <w:rPr>
          <w:sz w:val="28"/>
          <w:szCs w:val="28"/>
          <w:highlight w:val="yellow"/>
        </w:rPr>
      </w:pP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t>В 2024 году в анкетировании участвовал</w:t>
      </w:r>
      <w:r>
        <w:rPr>
          <w:sz w:val="28"/>
          <w:szCs w:val="28"/>
        </w:rPr>
        <w:t>о 100</w:t>
      </w:r>
      <w:r w:rsidRPr="00840755">
        <w:rPr>
          <w:sz w:val="28"/>
          <w:szCs w:val="28"/>
        </w:rPr>
        <w:t xml:space="preserve"> человека (взято, как 100%) родителей воспитанников образовательного учреждения. </w:t>
      </w:r>
    </w:p>
    <w:p w:rsidR="005B6D28" w:rsidRPr="00840755" w:rsidRDefault="005B6D28" w:rsidP="005B6D28">
      <w:pPr>
        <w:pStyle w:val="Default"/>
        <w:rPr>
          <w:sz w:val="28"/>
          <w:szCs w:val="28"/>
        </w:rPr>
      </w:pPr>
      <w:r w:rsidRPr="00840755">
        <w:rPr>
          <w:sz w:val="28"/>
          <w:szCs w:val="28"/>
        </w:rPr>
        <w:t xml:space="preserve">В результате: </w:t>
      </w:r>
    </w:p>
    <w:p w:rsidR="005B6D28" w:rsidRPr="00840755" w:rsidRDefault="005B6D28" w:rsidP="005B6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полностью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 xml:space="preserve"> – 9</w:t>
      </w:r>
      <w:r w:rsidRPr="00840755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(90</w:t>
      </w:r>
      <w:r w:rsidRPr="00840755">
        <w:rPr>
          <w:sz w:val="28"/>
          <w:szCs w:val="28"/>
        </w:rPr>
        <w:t xml:space="preserve">%); </w:t>
      </w:r>
    </w:p>
    <w:p w:rsidR="005B6D28" w:rsidRPr="00840755" w:rsidRDefault="005B6D28" w:rsidP="005B6D28">
      <w:pPr>
        <w:pStyle w:val="Default"/>
        <w:rPr>
          <w:sz w:val="28"/>
          <w:szCs w:val="28"/>
        </w:rPr>
      </w:pPr>
      <w:r w:rsidRPr="00840755">
        <w:rPr>
          <w:sz w:val="28"/>
          <w:szCs w:val="28"/>
        </w:rPr>
        <w:t xml:space="preserve">• не удовлетворены – нет; </w:t>
      </w:r>
    </w:p>
    <w:p w:rsidR="005B6D28" w:rsidRPr="00840755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</w:rPr>
      </w:pPr>
      <w:r>
        <w:rPr>
          <w:sz w:val="28"/>
          <w:szCs w:val="28"/>
        </w:rPr>
        <w:t>• затрудняюсь ответить – 10человек (10%)</w:t>
      </w:r>
      <w:r w:rsidRPr="00840755">
        <w:rPr>
          <w:sz w:val="28"/>
          <w:szCs w:val="28"/>
        </w:rPr>
        <w:t>;</w:t>
      </w:r>
    </w:p>
    <w:p w:rsidR="005B6D28" w:rsidRPr="00840755" w:rsidRDefault="005B6D28" w:rsidP="005B6D28">
      <w:pPr>
        <w:pStyle w:val="Default"/>
        <w:rPr>
          <w:sz w:val="28"/>
          <w:szCs w:val="28"/>
        </w:rPr>
      </w:pPr>
    </w:p>
    <w:p w:rsidR="005B6D28" w:rsidRPr="00840755" w:rsidRDefault="005B6D28" w:rsidP="005B6D28">
      <w:pPr>
        <w:pStyle w:val="Default"/>
        <w:jc w:val="both"/>
        <w:rPr>
          <w:sz w:val="28"/>
          <w:szCs w:val="28"/>
        </w:rPr>
      </w:pPr>
      <w:r w:rsidRPr="00840755">
        <w:rPr>
          <w:sz w:val="28"/>
          <w:szCs w:val="28"/>
        </w:rPr>
        <w:lastRenderedPageBreak/>
        <w:t xml:space="preserve">Анализ полученных данных позволяет сделать вывод о достаточно высоком уровне удовлетворенности родителей качеством образования, психологическом комфорте и условиями для разностороннего развития детей. </w:t>
      </w:r>
    </w:p>
    <w:p w:rsidR="005B6D28" w:rsidRPr="00840755" w:rsidRDefault="005B6D28" w:rsidP="005B6D28">
      <w:pPr>
        <w:pStyle w:val="Default"/>
        <w:jc w:val="both"/>
        <w:rPr>
          <w:b/>
          <w:bCs/>
          <w:sz w:val="28"/>
          <w:szCs w:val="28"/>
        </w:rPr>
      </w:pPr>
      <w:r w:rsidRPr="00840755">
        <w:rPr>
          <w:b/>
          <w:bCs/>
          <w:color w:val="C00000"/>
          <w:sz w:val="28"/>
          <w:szCs w:val="28"/>
        </w:rPr>
        <w:t>Выводы:</w:t>
      </w:r>
      <w:r w:rsidRPr="00840755">
        <w:rPr>
          <w:b/>
          <w:bCs/>
          <w:sz w:val="28"/>
          <w:szCs w:val="28"/>
        </w:rPr>
        <w:t xml:space="preserve"> </w:t>
      </w:r>
      <w:r w:rsidRPr="00840755">
        <w:rPr>
          <w:sz w:val="28"/>
          <w:szCs w:val="28"/>
        </w:rPr>
        <w:t>В результате полученных результатов мнения участников образовательного процесса о качестве образовательной деятельности в МДОУ «Детский сад №34 «Василек-1» г</w:t>
      </w:r>
      <w:proofErr w:type="gramStart"/>
      <w:r w:rsidRPr="00840755">
        <w:rPr>
          <w:sz w:val="28"/>
          <w:szCs w:val="28"/>
        </w:rPr>
        <w:t>.Е</w:t>
      </w:r>
      <w:proofErr w:type="gramEnd"/>
      <w:r w:rsidRPr="00840755">
        <w:rPr>
          <w:sz w:val="28"/>
          <w:szCs w:val="28"/>
        </w:rPr>
        <w:t xml:space="preserve">ршова Саратовской области», позволяет дать достаточно высокую оценку по таким критериям, как открытость и доступность информации об учреждении, комфортность условий предоставления услуг и доступность их получения, доброжелательность и компетентность работников учреждения, в целом удовлетворенность качеством оказания услуг. </w:t>
      </w:r>
    </w:p>
    <w:p w:rsidR="005B6D28" w:rsidRPr="00C54732" w:rsidRDefault="005B6D28" w:rsidP="005B6D28">
      <w:pPr>
        <w:pStyle w:val="Default"/>
        <w:jc w:val="both"/>
        <w:rPr>
          <w:color w:val="C00000"/>
          <w:sz w:val="28"/>
          <w:szCs w:val="28"/>
        </w:rPr>
      </w:pPr>
      <w:r w:rsidRPr="00C54732">
        <w:rPr>
          <w:b/>
          <w:bCs/>
          <w:color w:val="C00000"/>
          <w:sz w:val="28"/>
          <w:szCs w:val="28"/>
        </w:rPr>
        <w:t xml:space="preserve">Рекомендации по итогам анкетирования: </w:t>
      </w:r>
    </w:p>
    <w:p w:rsidR="005B6D28" w:rsidRPr="00C5473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C54732">
        <w:rPr>
          <w:rFonts w:ascii="Courier New" w:hAnsi="Courier New" w:cs="Courier New"/>
          <w:sz w:val="23"/>
          <w:szCs w:val="23"/>
        </w:rPr>
        <w:t xml:space="preserve">- </w:t>
      </w:r>
      <w:r w:rsidRPr="00C54732">
        <w:rPr>
          <w:sz w:val="28"/>
          <w:szCs w:val="28"/>
        </w:rPr>
        <w:t xml:space="preserve">продолжать вести системную работу по совершенствованию системы взаимодействия ДОУ с семьей для обеспечения открытости и доступности о деятельности учреждения, совершенствовании условий для реализации основной образовательной программы, используя различные формы взаимодействия администрации ДОУ с родителями, в том числе электронный ресурс. </w:t>
      </w:r>
    </w:p>
    <w:p w:rsidR="005B6D28" w:rsidRPr="00C54732" w:rsidRDefault="005B6D28" w:rsidP="005B6D28">
      <w:pPr>
        <w:pStyle w:val="Default"/>
        <w:jc w:val="both"/>
        <w:rPr>
          <w:sz w:val="28"/>
          <w:szCs w:val="28"/>
        </w:rPr>
      </w:pPr>
      <w:r w:rsidRPr="00C54732">
        <w:rPr>
          <w:rFonts w:ascii="Courier New" w:hAnsi="Courier New" w:cs="Courier New"/>
          <w:sz w:val="23"/>
          <w:szCs w:val="23"/>
        </w:rPr>
        <w:t xml:space="preserve">- </w:t>
      </w:r>
      <w:r w:rsidRPr="00C54732">
        <w:rPr>
          <w:sz w:val="28"/>
          <w:szCs w:val="28"/>
        </w:rPr>
        <w:t xml:space="preserve">включить в программу повышения квалификации дошкольного учреждения вопрос повышения профессиональной компетентности педагогов в сфере взаимодействия с родителями, использование интерактивных форм работы с родителями, изучение положительного педагогического опыта коллектива. </w:t>
      </w:r>
    </w:p>
    <w:p w:rsidR="005B6D28" w:rsidRPr="00C54732" w:rsidRDefault="005B6D28" w:rsidP="005B6D28">
      <w:pPr>
        <w:pStyle w:val="Default"/>
        <w:jc w:val="both"/>
        <w:rPr>
          <w:color w:val="C00000"/>
          <w:sz w:val="28"/>
          <w:szCs w:val="28"/>
        </w:rPr>
      </w:pPr>
      <w:r w:rsidRPr="00C54732">
        <w:rPr>
          <w:b/>
          <w:bCs/>
          <w:color w:val="C00000"/>
          <w:sz w:val="28"/>
          <w:szCs w:val="28"/>
        </w:rPr>
        <w:t xml:space="preserve">Рекомендации педагогам: </w:t>
      </w:r>
    </w:p>
    <w:p w:rsidR="005B6D28" w:rsidRPr="00C54732" w:rsidRDefault="005B6D28" w:rsidP="005B6D28">
      <w:pPr>
        <w:pStyle w:val="Default"/>
        <w:jc w:val="both"/>
        <w:rPr>
          <w:sz w:val="28"/>
          <w:szCs w:val="28"/>
        </w:rPr>
      </w:pPr>
      <w:r w:rsidRPr="00C54732">
        <w:rPr>
          <w:rFonts w:ascii="Courier New" w:hAnsi="Courier New" w:cs="Courier New"/>
          <w:sz w:val="23"/>
          <w:szCs w:val="23"/>
        </w:rPr>
        <w:t xml:space="preserve">- </w:t>
      </w:r>
      <w:r w:rsidRPr="00C54732">
        <w:rPr>
          <w:sz w:val="28"/>
          <w:szCs w:val="28"/>
        </w:rPr>
        <w:t xml:space="preserve">организовать просветительскую работу с родителями дошкольников с целью информирования о содержании и возможных формах организации детской деятельности, о развивающем эффекте всех видов детской деятельности и о роли семьи в процессе воспитания и развития ребенка. </w:t>
      </w:r>
    </w:p>
    <w:p w:rsidR="005B6D28" w:rsidRPr="00C54732" w:rsidRDefault="005B6D28" w:rsidP="005B6D28">
      <w:pPr>
        <w:pStyle w:val="Default"/>
        <w:jc w:val="both"/>
        <w:rPr>
          <w:sz w:val="28"/>
          <w:szCs w:val="28"/>
        </w:rPr>
      </w:pPr>
      <w:r w:rsidRPr="00C54732">
        <w:rPr>
          <w:sz w:val="28"/>
          <w:szCs w:val="28"/>
        </w:rPr>
        <w:t xml:space="preserve">- продолжить работу по привлечению родителей к совместным мероприятиям, посещению открытых дней в ДОУ, участию в совместных образовательных проектах, городских и всероссийских конкурсах среди детей дошкольников с целью демонстрации и обогащения педагогического </w:t>
      </w:r>
      <w:proofErr w:type="gramStart"/>
      <w:r w:rsidRPr="00C54732">
        <w:rPr>
          <w:sz w:val="28"/>
          <w:szCs w:val="28"/>
        </w:rPr>
        <w:t>опыта родителей организации детских видов деятельности</w:t>
      </w:r>
      <w:proofErr w:type="gramEnd"/>
      <w:r w:rsidRPr="00C54732">
        <w:rPr>
          <w:sz w:val="28"/>
          <w:szCs w:val="28"/>
        </w:rPr>
        <w:t xml:space="preserve"> в условиях семьи и ДОУ, презентации их развивающего эффекта. </w:t>
      </w:r>
    </w:p>
    <w:p w:rsidR="005B6D28" w:rsidRPr="003B4FD1" w:rsidRDefault="005B6D28" w:rsidP="005B6D28">
      <w:pPr>
        <w:pStyle w:val="Default"/>
        <w:jc w:val="both"/>
        <w:rPr>
          <w:b/>
          <w:bCs/>
          <w:color w:val="C00000"/>
          <w:sz w:val="28"/>
          <w:szCs w:val="28"/>
          <w:highlight w:val="yellow"/>
        </w:rPr>
      </w:pPr>
      <w:r w:rsidRPr="00C54732">
        <w:rPr>
          <w:rFonts w:ascii="Courier New" w:hAnsi="Courier New" w:cs="Courier New"/>
          <w:sz w:val="23"/>
          <w:szCs w:val="23"/>
        </w:rPr>
        <w:t xml:space="preserve">- </w:t>
      </w:r>
      <w:r w:rsidRPr="00C54732">
        <w:rPr>
          <w:sz w:val="28"/>
          <w:szCs w:val="28"/>
        </w:rPr>
        <w:t xml:space="preserve">проектировать взаимодействие с семьями дошкольников, используя разнообразные формы работы с родителями, нетрадиционные формы информирования о жизни группы (выпуск газеты, почта одного дня, памятки и т.п.), с учетом социального заказа. </w:t>
      </w:r>
    </w:p>
    <w:p w:rsidR="005B6D28" w:rsidRPr="00C54732" w:rsidRDefault="005B6D28" w:rsidP="005B6D28">
      <w:pPr>
        <w:pStyle w:val="Default"/>
        <w:jc w:val="both"/>
        <w:rPr>
          <w:sz w:val="28"/>
          <w:szCs w:val="28"/>
        </w:rPr>
      </w:pPr>
      <w:r w:rsidRPr="00C54732">
        <w:rPr>
          <w:b/>
          <w:bCs/>
          <w:color w:val="C00000"/>
          <w:sz w:val="28"/>
          <w:szCs w:val="28"/>
        </w:rPr>
        <w:t>Выводы по итогам года:</w:t>
      </w:r>
      <w:r w:rsidRPr="00C54732">
        <w:rPr>
          <w:b/>
          <w:bCs/>
          <w:sz w:val="28"/>
          <w:szCs w:val="28"/>
        </w:rPr>
        <w:t xml:space="preserve"> </w:t>
      </w:r>
      <w:r w:rsidRPr="00C54732">
        <w:rPr>
          <w:sz w:val="28"/>
          <w:szCs w:val="28"/>
        </w:rPr>
        <w:t xml:space="preserve">Анализ деятельности дошкольного образовательного учреждения за 2024 год показал, что учреждение имеет стабильный уровень функционирования: </w:t>
      </w:r>
    </w:p>
    <w:p w:rsidR="005B6D28" w:rsidRPr="00C5473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C54732">
        <w:rPr>
          <w:rFonts w:ascii="Courier New" w:hAnsi="Courier New" w:cs="Courier New"/>
          <w:sz w:val="23"/>
          <w:szCs w:val="23"/>
        </w:rPr>
        <w:t xml:space="preserve">- </w:t>
      </w:r>
      <w:r w:rsidRPr="00C54732">
        <w:rPr>
          <w:sz w:val="28"/>
          <w:szCs w:val="28"/>
        </w:rPr>
        <w:t xml:space="preserve">нормативно-правовая база приведена в соответствие; </w:t>
      </w:r>
    </w:p>
    <w:p w:rsidR="005B6D28" w:rsidRPr="00C54732" w:rsidRDefault="005B6D28" w:rsidP="005B6D28">
      <w:pPr>
        <w:pStyle w:val="Default"/>
        <w:spacing w:after="84"/>
        <w:jc w:val="both"/>
        <w:rPr>
          <w:sz w:val="28"/>
          <w:szCs w:val="28"/>
        </w:rPr>
      </w:pPr>
      <w:r w:rsidRPr="00C54732">
        <w:rPr>
          <w:rFonts w:ascii="Courier New" w:hAnsi="Courier New" w:cs="Courier New"/>
          <w:sz w:val="23"/>
          <w:szCs w:val="23"/>
        </w:rPr>
        <w:t xml:space="preserve">- </w:t>
      </w:r>
      <w:r w:rsidRPr="00C54732">
        <w:rPr>
          <w:sz w:val="28"/>
          <w:szCs w:val="28"/>
        </w:rPr>
        <w:t xml:space="preserve">положительные результаты освоения детьми образовательных программ дошкольного образования; </w:t>
      </w:r>
    </w:p>
    <w:p w:rsidR="005B6D28" w:rsidRPr="00C54732" w:rsidRDefault="005B6D28" w:rsidP="005B6D28">
      <w:pPr>
        <w:pStyle w:val="Default"/>
        <w:jc w:val="both"/>
        <w:rPr>
          <w:sz w:val="28"/>
          <w:szCs w:val="28"/>
        </w:rPr>
      </w:pPr>
      <w:r w:rsidRPr="00C54732">
        <w:rPr>
          <w:rFonts w:ascii="Courier New" w:hAnsi="Courier New" w:cs="Courier New"/>
          <w:sz w:val="23"/>
          <w:szCs w:val="23"/>
        </w:rPr>
        <w:t xml:space="preserve">- </w:t>
      </w:r>
      <w:r w:rsidRPr="00C54732">
        <w:rPr>
          <w:sz w:val="28"/>
          <w:szCs w:val="28"/>
        </w:rPr>
        <w:t xml:space="preserve">коллектив педагогов, имеет потенциал к профессиональному развитию и нововведениям. </w:t>
      </w:r>
    </w:p>
    <w:p w:rsidR="005B6D28" w:rsidRPr="005B6D28" w:rsidRDefault="005B6D28" w:rsidP="005B6D28">
      <w:pPr>
        <w:outlineLvl w:val="0"/>
        <w:rPr>
          <w:rFonts w:ascii="Tahoma" w:hAnsi="Tahoma" w:cs="Tahoma"/>
          <w:b/>
          <w:bCs/>
          <w:kern w:val="36"/>
          <w:sz w:val="24"/>
          <w:szCs w:val="24"/>
          <w:highlight w:val="yellow"/>
          <w:lang w:val="ru-RU"/>
        </w:rPr>
      </w:pPr>
      <w:r w:rsidRPr="005B6D28">
        <w:rPr>
          <w:rFonts w:ascii="Tahoma" w:hAnsi="Tahoma" w:cs="Tahoma"/>
          <w:b/>
          <w:bCs/>
          <w:kern w:val="36"/>
          <w:sz w:val="24"/>
          <w:szCs w:val="24"/>
          <w:highlight w:val="yellow"/>
          <w:lang w:val="ru-RU"/>
        </w:rPr>
        <w:t xml:space="preserve"> </w:t>
      </w:r>
    </w:p>
    <w:p w:rsidR="005B6D28" w:rsidRPr="005B6D28" w:rsidRDefault="005B6D28" w:rsidP="005B6D28">
      <w:pPr>
        <w:jc w:val="center"/>
        <w:outlineLvl w:val="0"/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</w:pPr>
      <w:proofErr w:type="gramStart"/>
      <w:r w:rsidRPr="00C77EBA">
        <w:rPr>
          <w:rFonts w:ascii="Times New Roman" w:hAnsi="Times New Roman"/>
          <w:b/>
          <w:bCs/>
          <w:color w:val="C00000"/>
          <w:sz w:val="28"/>
          <w:szCs w:val="28"/>
        </w:rPr>
        <w:t>II</w:t>
      </w:r>
      <w:r w:rsidRPr="005B6D28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 xml:space="preserve"> ЧАСТЬ.</w:t>
      </w:r>
      <w:proofErr w:type="gramEnd"/>
    </w:p>
    <w:p w:rsidR="005B6D28" w:rsidRPr="005B6D28" w:rsidRDefault="005B6D28" w:rsidP="005B6D28">
      <w:pPr>
        <w:adjustRightInd w:val="0"/>
        <w:jc w:val="center"/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</w:pPr>
      <w:r w:rsidRPr="005B6D28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>Показатели деятельности дошкольной образовательной организации,</w:t>
      </w:r>
    </w:p>
    <w:p w:rsidR="005B6D28" w:rsidRPr="00C77EBA" w:rsidRDefault="005B6D28" w:rsidP="005B6D28">
      <w:pPr>
        <w:adjustRightInd w:val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proofErr w:type="spellStart"/>
      <w:proofErr w:type="gramStart"/>
      <w:r w:rsidRPr="00C77EBA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подлежащей</w:t>
      </w:r>
      <w:proofErr w:type="spellEnd"/>
      <w:proofErr w:type="gramEnd"/>
      <w:r w:rsidRPr="00C77EBA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C77EBA">
        <w:rPr>
          <w:rFonts w:ascii="Times New Roman" w:hAnsi="Times New Roman"/>
          <w:b/>
          <w:bCs/>
          <w:color w:val="C00000"/>
          <w:sz w:val="28"/>
          <w:szCs w:val="28"/>
        </w:rPr>
        <w:t>самообследованию</w:t>
      </w:r>
      <w:proofErr w:type="spellEnd"/>
      <w:r w:rsidRPr="00C77EBA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C77EBA">
        <w:rPr>
          <w:rFonts w:ascii="Times New Roman" w:hAnsi="Times New Roman"/>
          <w:b/>
          <w:bCs/>
          <w:color w:val="C00000"/>
          <w:sz w:val="28"/>
          <w:szCs w:val="28"/>
        </w:rPr>
        <w:t>за</w:t>
      </w:r>
      <w:proofErr w:type="spellEnd"/>
      <w:r w:rsidRPr="00C77EBA">
        <w:rPr>
          <w:rFonts w:ascii="Times New Roman" w:hAnsi="Times New Roman"/>
          <w:b/>
          <w:bCs/>
          <w:color w:val="C00000"/>
          <w:sz w:val="28"/>
          <w:szCs w:val="28"/>
        </w:rPr>
        <w:t xml:space="preserve"> 2024 </w:t>
      </w:r>
      <w:proofErr w:type="spellStart"/>
      <w:r w:rsidRPr="00C77EBA">
        <w:rPr>
          <w:rFonts w:ascii="Times New Roman" w:hAnsi="Times New Roman"/>
          <w:b/>
          <w:bCs/>
          <w:color w:val="C00000"/>
          <w:sz w:val="28"/>
          <w:szCs w:val="28"/>
        </w:rPr>
        <w:t>уч.год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6653"/>
        <w:gridCol w:w="2207"/>
      </w:tblGrid>
      <w:tr w:rsidR="005B6D28" w:rsidRPr="003B4FD1" w:rsidTr="00CF5BB7">
        <w:tc>
          <w:tcPr>
            <w:tcW w:w="887" w:type="dxa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53" w:type="dxa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207" w:type="dxa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C7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</w:tr>
      <w:tr w:rsidR="005B6D28" w:rsidRPr="003B4FD1" w:rsidTr="00CF5BB7">
        <w:tc>
          <w:tcPr>
            <w:tcW w:w="887" w:type="dxa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E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53" w:type="dxa"/>
          </w:tcPr>
          <w:p w:rsidR="005B6D28" w:rsidRPr="00C77EBA" w:rsidRDefault="005B6D28" w:rsidP="00CF5BB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77E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</w:t>
            </w:r>
            <w:proofErr w:type="spellEnd"/>
            <w:r w:rsidRPr="00C77E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7E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деятельность</w:t>
            </w:r>
            <w:proofErr w:type="spellEnd"/>
          </w:p>
        </w:tc>
        <w:tc>
          <w:tcPr>
            <w:tcW w:w="2207" w:type="dxa"/>
          </w:tcPr>
          <w:p w:rsidR="005B6D28" w:rsidRPr="00C77EBA" w:rsidRDefault="005B6D28" w:rsidP="00CF5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28" w:rsidRPr="003B4FD1" w:rsidTr="00CF5BB7">
        <w:trPr>
          <w:trHeight w:val="275"/>
        </w:trPr>
        <w:tc>
          <w:tcPr>
            <w:tcW w:w="887" w:type="dxa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воспитанников, освоивших образовательную программу дошкольного образования, в том числе: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EBA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5B6D28" w:rsidRPr="003B4FD1" w:rsidTr="00CF5BB7">
        <w:trPr>
          <w:trHeight w:val="275"/>
        </w:trPr>
        <w:tc>
          <w:tcPr>
            <w:tcW w:w="887" w:type="dxa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B6D28" w:rsidRPr="003B4FD1" w:rsidTr="00CF5BB7">
        <w:trPr>
          <w:trHeight w:val="275"/>
        </w:trPr>
        <w:tc>
          <w:tcPr>
            <w:tcW w:w="887" w:type="dxa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275"/>
        </w:trPr>
        <w:tc>
          <w:tcPr>
            <w:tcW w:w="887" w:type="dxa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653" w:type="dxa"/>
          </w:tcPr>
          <w:p w:rsidR="005B6D28" w:rsidRPr="00C77EBA" w:rsidRDefault="005B6D28" w:rsidP="00CF5BB7">
            <w:pPr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семейной</w:t>
            </w:r>
            <w:proofErr w:type="spellEnd"/>
            <w:r w:rsidRPr="00C7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дошкольной</w:t>
            </w:r>
            <w:proofErr w:type="spellEnd"/>
            <w:r w:rsidRPr="00C7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275"/>
        </w:trPr>
        <w:tc>
          <w:tcPr>
            <w:tcW w:w="887" w:type="dxa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275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B6D28" w:rsidRPr="003B4FD1" w:rsidTr="00CF5BB7">
        <w:trPr>
          <w:trHeight w:val="275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5B6D28" w:rsidRPr="003B4FD1" w:rsidTr="00CF5BB7">
        <w:trPr>
          <w:trHeight w:val="275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 получающих услуги присмотра и ухода: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EBA">
              <w:rPr>
                <w:rFonts w:ascii="Times New Roman" w:hAnsi="Times New Roman"/>
                <w:b/>
                <w:sz w:val="24"/>
                <w:szCs w:val="24"/>
              </w:rPr>
              <w:t>95/100%</w:t>
            </w:r>
          </w:p>
        </w:tc>
      </w:tr>
      <w:tr w:rsidR="005B6D28" w:rsidRPr="003B4FD1" w:rsidTr="00CF5BB7">
        <w:trPr>
          <w:trHeight w:val="850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(наряду с реализацией дошкольной образовательной программы) присмотра и ухода за детьми: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279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95/100%</w:t>
            </w:r>
          </w:p>
        </w:tc>
      </w:tr>
      <w:tr w:rsidR="005B6D28" w:rsidRPr="003B4FD1" w:rsidTr="00CF5BB7">
        <w:trPr>
          <w:trHeight w:val="279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В режиме продленного дня (12-14 часов)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60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C77EBA" w:rsidRDefault="005B6D28" w:rsidP="00CF5BB7">
            <w:pPr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spellEnd"/>
            <w:r w:rsidRPr="00C7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круглосуточного</w:t>
            </w:r>
            <w:proofErr w:type="spellEnd"/>
            <w:r w:rsidRPr="00C7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279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32/34%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  <w:vMerge w:val="restart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  <w:vMerge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C77EBA" w:rsidRDefault="005B6D28" w:rsidP="00CF5B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7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присмотру</w:t>
            </w:r>
            <w:proofErr w:type="spellEnd"/>
            <w:r w:rsidRPr="00C77E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07" w:type="dxa"/>
            <w:shd w:val="clear" w:color="auto" w:fill="auto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22">
              <w:rPr>
                <w:rFonts w:ascii="Times New Roman" w:hAnsi="Times New Roman"/>
                <w:sz w:val="24"/>
                <w:szCs w:val="24"/>
              </w:rPr>
              <w:t>12дн./</w:t>
            </w:r>
            <w:proofErr w:type="spellStart"/>
            <w:r w:rsidRPr="00F94B22"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spellEnd"/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EBA">
              <w:rPr>
                <w:rFonts w:ascii="Times New Roman" w:hAnsi="Times New Roman"/>
                <w:b/>
                <w:sz w:val="24"/>
                <w:szCs w:val="24"/>
              </w:rPr>
              <w:t>11/100%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7/64%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7/64%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2/18%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1/9%</w:t>
            </w:r>
          </w:p>
        </w:tc>
      </w:tr>
      <w:tr w:rsidR="005B6D28" w:rsidRPr="003B4FD1" w:rsidTr="00CF5BB7">
        <w:trPr>
          <w:trHeight w:val="1228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3/27%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C77EBA" w:rsidRDefault="005B6D28" w:rsidP="00CF5B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BA">
              <w:rPr>
                <w:rFonts w:ascii="Times New Roman" w:hAnsi="Times New Roman"/>
                <w:sz w:val="24"/>
                <w:szCs w:val="24"/>
              </w:rPr>
              <w:t>3/27%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C77EBA" w:rsidRDefault="005B6D28" w:rsidP="00CF5B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BA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5B6D28" w:rsidRPr="00C77EBA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207" w:type="dxa"/>
            <w:shd w:val="clear" w:color="auto" w:fill="auto"/>
          </w:tcPr>
          <w:p w:rsidR="005B6D28" w:rsidRPr="00EE37DD" w:rsidRDefault="005B6D28" w:rsidP="00CF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DD">
              <w:rPr>
                <w:rFonts w:ascii="Times New Roman" w:hAnsi="Times New Roman"/>
                <w:b/>
                <w:sz w:val="24"/>
                <w:szCs w:val="24"/>
              </w:rPr>
              <w:t>11/100%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0D3AD2" w:rsidRDefault="005B6D28" w:rsidP="00CF5B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AD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0D3AD2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0D3AD2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5B6D28" w:rsidRPr="000D3AD2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3B4FD1" w:rsidRDefault="005B6D28" w:rsidP="00CF5BB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D3AD2"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  <w:r w:rsidRPr="000D3AD2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0D3AD2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4509">
              <w:rPr>
                <w:rFonts w:ascii="Times New Roman" w:hAnsi="Times New Roman"/>
                <w:sz w:val="24"/>
                <w:szCs w:val="24"/>
              </w:rPr>
              <w:t>6/54%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07" w:type="dxa"/>
            <w:shd w:val="clear" w:color="auto" w:fill="auto"/>
          </w:tcPr>
          <w:p w:rsidR="005B6D28" w:rsidRPr="00EE37DD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07" w:type="dxa"/>
            <w:shd w:val="clear" w:color="auto" w:fill="auto"/>
          </w:tcPr>
          <w:p w:rsidR="005B6D28" w:rsidRPr="00EE37DD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DD">
              <w:rPr>
                <w:rFonts w:ascii="Times New Roman" w:hAnsi="Times New Roman"/>
                <w:sz w:val="24"/>
                <w:szCs w:val="24"/>
              </w:rPr>
              <w:t>4/36%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07" w:type="dxa"/>
            <w:shd w:val="clear" w:color="auto" w:fill="auto"/>
          </w:tcPr>
          <w:p w:rsidR="005B6D28" w:rsidRPr="00EE37DD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DD">
              <w:rPr>
                <w:rFonts w:ascii="Times New Roman" w:hAnsi="Times New Roman"/>
                <w:sz w:val="24"/>
                <w:szCs w:val="24"/>
              </w:rPr>
              <w:t>11/100%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proofErr w:type="spellStart"/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администравно-хозяйственных</w:t>
            </w:r>
            <w:proofErr w:type="spellEnd"/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</w:t>
            </w:r>
          </w:p>
        </w:tc>
        <w:tc>
          <w:tcPr>
            <w:tcW w:w="2207" w:type="dxa"/>
            <w:shd w:val="clear" w:color="auto" w:fill="auto"/>
          </w:tcPr>
          <w:p w:rsidR="005B6D28" w:rsidRPr="00EE37DD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DD">
              <w:rPr>
                <w:rFonts w:ascii="Times New Roman" w:hAnsi="Times New Roman"/>
                <w:sz w:val="24"/>
                <w:szCs w:val="24"/>
              </w:rPr>
              <w:t>11/100%</w:t>
            </w: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207" w:type="dxa"/>
            <w:shd w:val="clear" w:color="auto" w:fill="auto"/>
          </w:tcPr>
          <w:p w:rsidR="005B6D28" w:rsidRPr="00EE37DD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DD">
              <w:rPr>
                <w:rFonts w:ascii="Times New Roman" w:hAnsi="Times New Roman"/>
                <w:sz w:val="24"/>
                <w:szCs w:val="24"/>
              </w:rPr>
              <w:t>1/9%</w:t>
            </w:r>
          </w:p>
        </w:tc>
      </w:tr>
      <w:tr w:rsidR="005B6D28" w:rsidRPr="005B6D28" w:rsidTr="00CF5BB7">
        <w:trPr>
          <w:trHeight w:val="277"/>
        </w:trPr>
        <w:tc>
          <w:tcPr>
            <w:tcW w:w="887" w:type="dxa"/>
          </w:tcPr>
          <w:p w:rsidR="005B6D28" w:rsidRPr="003B4FD1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53" w:type="dxa"/>
          </w:tcPr>
          <w:p w:rsidR="005B6D28" w:rsidRPr="005B6D28" w:rsidRDefault="005B6D28" w:rsidP="00CF5BB7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07" w:type="dxa"/>
            <w:shd w:val="clear" w:color="auto" w:fill="auto"/>
          </w:tcPr>
          <w:p w:rsidR="005B6D28" w:rsidRPr="005B6D28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B6D28" w:rsidRPr="003B4FD1" w:rsidTr="00CF5BB7">
        <w:trPr>
          <w:trHeight w:val="277"/>
        </w:trPr>
        <w:tc>
          <w:tcPr>
            <w:tcW w:w="887" w:type="dxa"/>
          </w:tcPr>
          <w:p w:rsidR="005B6D28" w:rsidRPr="005B6D28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B6D28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6653" w:type="dxa"/>
          </w:tcPr>
          <w:p w:rsidR="005B6D28" w:rsidRPr="00EE37DD" w:rsidRDefault="005B6D28" w:rsidP="00CF5B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7DD"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proofErr w:type="spellEnd"/>
            <w:r w:rsidRPr="00EE3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D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5B6D28" w:rsidRPr="00EE37DD" w:rsidRDefault="005B6D28" w:rsidP="00CF5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7D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5B6D28" w:rsidRDefault="005B6D28">
      <w:pPr>
        <w:pStyle w:val="a3"/>
        <w:rPr>
          <w:sz w:val="17"/>
          <w:lang w:val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  <w:r>
        <w:rPr>
          <w:noProof/>
          <w:sz w:val="17"/>
          <w:lang w:val="ru-RU" w:eastAsia="ru-RU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247650</wp:posOffset>
            </wp:positionH>
            <wp:positionV relativeFrom="page">
              <wp:posOffset>447675</wp:posOffset>
            </wp:positionV>
            <wp:extent cx="6848475" cy="7486650"/>
            <wp:effectExtent l="19050" t="0" r="9525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5B6D28" w:rsidRDefault="005B6D28">
      <w:pPr>
        <w:pStyle w:val="a3"/>
        <w:rPr>
          <w:noProof/>
          <w:sz w:val="17"/>
          <w:lang w:val="ru-RU" w:eastAsia="ru-RU"/>
        </w:rPr>
      </w:pPr>
    </w:p>
    <w:p w:rsidR="001E4C98" w:rsidRDefault="001E4C98">
      <w:pPr>
        <w:pStyle w:val="a3"/>
        <w:rPr>
          <w:sz w:val="17"/>
        </w:rPr>
      </w:pPr>
    </w:p>
    <w:sectPr w:rsidR="001E4C98" w:rsidSect="005B6D28">
      <w:type w:val="continuous"/>
      <w:pgSz w:w="11910" w:h="16840"/>
      <w:pgMar w:top="567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E4C98"/>
    <w:rsid w:val="001E4C98"/>
    <w:rsid w:val="005B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1E4C98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1E4C98"/>
  </w:style>
  <w:style w:type="paragraph" w:customStyle="1" w:styleId="TableParagraph">
    <w:name w:val="Table Paragraph"/>
    <w:basedOn w:val="a"/>
    <w:uiPriority w:val="1"/>
    <w:qFormat/>
    <w:rsid w:val="001E4C98"/>
  </w:style>
  <w:style w:type="paragraph" w:customStyle="1" w:styleId="Default">
    <w:name w:val="Default"/>
    <w:rsid w:val="005B6D2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5B6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-vasilek-ershov-r64.gosweb.gosuslugi.ru/nash-detskiy-sad/" TargetMode="External"/><Relationship Id="rId5" Type="http://schemas.openxmlformats.org/officeDocument/2006/relationships/hyperlink" Target="mailto:mdou34vasilek1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10107</Words>
  <Characters>57616</Characters>
  <Application>Microsoft Office Word</Application>
  <DocSecurity>0</DocSecurity>
  <Lines>480</Lines>
  <Paragraphs>135</Paragraphs>
  <ScaleCrop>false</ScaleCrop>
  <Company/>
  <LinksUpToDate>false</LinksUpToDate>
  <CharactersWithSpaces>67588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василек1</dc:creator>
  <cp:lastModifiedBy>василек1</cp:lastModifiedBy>
  <cp:revision>2</cp:revision>
  <dcterms:created xsi:type="dcterms:W3CDTF">2025-04-22T06:06:00Z</dcterms:created>
  <dcterms:modified xsi:type="dcterms:W3CDTF">2025-04-22T06:06:00Z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Producer">
    <vt:lpwstr>Haru Free PDF Library 2.4.0dev</vt:lpwstr>
  </property>
  <property fmtid="{D5CDD505-2E9C-101B-9397-08002B2CF9AE}" pid="4" name="LastSaved">
    <vt:filetime>2025-04-22T00:00:00Z</vt:filetime>
  </property>
</Properties>
</file>